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0" w:type="dxa"/>
        <w:tblCellMar>
          <w:left w:w="70" w:type="dxa"/>
          <w:right w:w="70" w:type="dxa"/>
        </w:tblCellMar>
        <w:tblLook w:val="04A0" w:firstRow="1" w:lastRow="0" w:firstColumn="1" w:lastColumn="0" w:noHBand="0" w:noVBand="1"/>
      </w:tblPr>
      <w:tblGrid>
        <w:gridCol w:w="562"/>
        <w:gridCol w:w="3477"/>
        <w:gridCol w:w="6129"/>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F434C0">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ID konania/ID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of</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output</w:t>
            </w:r>
            <w:proofErr w:type="spellEnd"/>
            <w:r>
              <w:rPr>
                <w:rFonts w:ascii="Calibri" w:eastAsia="Times New Roman" w:hAnsi="Calibri" w:cs="Calibri"/>
                <w:sz w:val="16"/>
                <w:szCs w:val="16"/>
                <w:lang w:eastAsia="sk-SK"/>
              </w:rPr>
              <w:t xml:space="preserve">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F434C0">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71004734" w:rsidR="002014E5" w:rsidRDefault="008236C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Bujdová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F434C0">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37B078E9"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proofErr w:type="spellStart"/>
            <w:r w:rsidR="008236CC">
              <w:rPr>
                <w:rFonts w:ascii="Calibri" w:eastAsia="Times New Roman" w:hAnsi="Calibri" w:cs="Calibri"/>
                <w:color w:val="000000"/>
                <w:sz w:val="16"/>
                <w:szCs w:val="16"/>
                <w:lang w:val="en-US" w:eastAsia="sk-SK"/>
              </w:rPr>
              <w:t>Nataša</w:t>
            </w:r>
            <w:proofErr w:type="spellEnd"/>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F434C0">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62315779"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452F5">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 xml:space="preserve">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F434C0">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3310610" w14:textId="54DCD57D" w:rsidR="002014E5" w:rsidRDefault="00F434C0" w:rsidP="006D7DAC">
            <w:pPr>
              <w:spacing w:after="0" w:line="240" w:lineRule="auto"/>
              <w:rPr>
                <w:rFonts w:ascii="Calibri" w:eastAsia="Times New Roman" w:hAnsi="Calibri" w:cs="Calibri"/>
                <w:color w:val="000000"/>
                <w:sz w:val="16"/>
                <w:szCs w:val="16"/>
                <w:lang w:eastAsia="sk-SK"/>
              </w:rPr>
            </w:pPr>
            <w:hyperlink r:id="rId14" w:history="1">
              <w:r w:rsidR="006630BD" w:rsidRPr="000F2AA8">
                <w:rPr>
                  <w:rStyle w:val="Hypertextovprepojenie"/>
                  <w:rFonts w:ascii="Calibri" w:eastAsia="Times New Roman" w:hAnsi="Calibri" w:cs="Calibri"/>
                  <w:sz w:val="16"/>
                  <w:szCs w:val="16"/>
                  <w:lang w:eastAsia="sk-SK"/>
                </w:rPr>
                <w:t>https://www.portalvs.sk/regzam/detail/12352</w:t>
              </w:r>
            </w:hyperlink>
          </w:p>
          <w:p w14:paraId="2ED8E1A0" w14:textId="6B96B711" w:rsidR="006630BD" w:rsidRDefault="006630BD" w:rsidP="006D7DAC">
            <w:pPr>
              <w:spacing w:after="0" w:line="240" w:lineRule="auto"/>
              <w:rPr>
                <w:rFonts w:ascii="Calibri" w:eastAsia="Times New Roman" w:hAnsi="Calibri" w:cs="Calibri"/>
                <w:color w:val="000000"/>
                <w:sz w:val="16"/>
                <w:szCs w:val="16"/>
                <w:lang w:eastAsia="sk-SK"/>
              </w:rPr>
            </w:pP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F434C0">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1F697DA1" w:rsidR="002014E5" w:rsidRDefault="002B12A8" w:rsidP="007955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955C4" w:rsidRPr="00B12D40">
              <w:rPr>
                <w:rFonts w:ascii="Calibri" w:eastAsia="Times New Roman" w:hAnsi="Calibri" w:cs="Calibri"/>
                <w:sz w:val="16"/>
                <w:szCs w:val="16"/>
                <w:lang w:eastAsia="sk-SK"/>
              </w:rPr>
              <w:t xml:space="preserve">Sociálna práca I., II., III. stupeň/  </w:t>
            </w:r>
            <w:proofErr w:type="spellStart"/>
            <w:r w:rsidR="007955C4" w:rsidRPr="00B12D40">
              <w:rPr>
                <w:rFonts w:ascii="Calibri" w:eastAsia="Times New Roman" w:hAnsi="Calibri" w:cs="Calibri"/>
                <w:sz w:val="16"/>
                <w:szCs w:val="16"/>
                <w:lang w:eastAsia="sk-SK"/>
              </w:rPr>
              <w:t>social</w:t>
            </w:r>
            <w:proofErr w:type="spellEnd"/>
            <w:r w:rsidR="007955C4" w:rsidRPr="00B12D40">
              <w:rPr>
                <w:rFonts w:ascii="Calibri" w:eastAsia="Times New Roman" w:hAnsi="Calibri" w:cs="Calibri"/>
                <w:sz w:val="16"/>
                <w:szCs w:val="16"/>
                <w:lang w:eastAsia="sk-SK"/>
              </w:rPr>
              <w:t xml:space="preserve"> </w:t>
            </w:r>
            <w:proofErr w:type="spellStart"/>
            <w:r w:rsidR="007955C4" w:rsidRPr="00B12D40">
              <w:rPr>
                <w:rFonts w:ascii="Calibri" w:eastAsia="Times New Roman" w:hAnsi="Calibri" w:cs="Calibri"/>
                <w:sz w:val="16"/>
                <w:szCs w:val="16"/>
                <w:lang w:eastAsia="sk-SK"/>
              </w:rPr>
              <w:t>work</w:t>
            </w:r>
            <w:proofErr w:type="spellEnd"/>
            <w:r w:rsidR="007955C4" w:rsidRPr="00B12D40">
              <w:rPr>
                <w:rFonts w:ascii="Calibri" w:eastAsia="Times New Roman" w:hAnsi="Calibri" w:cs="Calibri"/>
                <w:sz w:val="16"/>
                <w:szCs w:val="16"/>
                <w:lang w:eastAsia="sk-SK"/>
              </w:rPr>
              <w:t xml:space="preserve"> I., II., III. </w:t>
            </w:r>
            <w:proofErr w:type="spellStart"/>
            <w:r w:rsidR="007955C4" w:rsidRPr="00B12D40">
              <w:rPr>
                <w:rFonts w:ascii="Calibri" w:eastAsia="Times New Roman" w:hAnsi="Calibri" w:cs="Calibri"/>
                <w:sz w:val="16"/>
                <w:szCs w:val="16"/>
                <w:lang w:eastAsia="sk-SK"/>
              </w:rPr>
              <w:t>degree</w:t>
            </w:r>
            <w:proofErr w:type="spellEnd"/>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F434C0">
            <w:pPr>
              <w:spacing w:after="0" w:line="240" w:lineRule="auto"/>
              <w:rPr>
                <w:rFonts w:ascii="Calibri" w:eastAsia="Times New Roman" w:hAnsi="Calibri" w:cs="Calibri"/>
                <w:sz w:val="16"/>
                <w:szCs w:val="16"/>
                <w:lang w:eastAsia="sk-SK"/>
              </w:rPr>
            </w:pPr>
            <w:hyperlink r:id="rId16" w:anchor="Expl.OCA6!A1" w:history="1">
              <w:r w:rsidR="002B12A8">
                <w:rPr>
                  <w:rFonts w:ascii="Calibri" w:eastAsia="Times New Roman" w:hAnsi="Calibri" w:cs="Calibri"/>
                  <w:sz w:val="16"/>
                  <w:szCs w:val="16"/>
                  <w:lang w:eastAsia="sk-SK"/>
                </w:rPr>
                <w:t xml:space="preserve">OCA6. Kategória výstupu tvorivej činnosti / </w:t>
              </w:r>
              <w:proofErr w:type="spellStart"/>
              <w:r w:rsidR="002B12A8">
                <w:rPr>
                  <w:rFonts w:ascii="Calibri" w:eastAsia="Times New Roman" w:hAnsi="Calibri" w:cs="Calibri"/>
                  <w:sz w:val="16"/>
                  <w:szCs w:val="16"/>
                  <w:lang w:eastAsia="sk-SK"/>
                </w:rPr>
                <w:t>Category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7C0DB3D6" w14:textId="36493558" w:rsidR="002014E5" w:rsidRDefault="00D349A6" w:rsidP="00D349A6">
            <w:pPr>
              <w:jc w:val="both"/>
              <w:rPr>
                <w:rFonts w:ascii="Calibri" w:eastAsia="Times New Roman" w:hAnsi="Calibri" w:cs="Calibri"/>
                <w:i/>
                <w:iCs/>
                <w:color w:val="000000"/>
                <w:sz w:val="16"/>
                <w:szCs w:val="16"/>
              </w:rPr>
            </w:pPr>
            <w:r>
              <w:rPr>
                <w:rFonts w:ascii="Calibri" w:eastAsia="Times New Roman" w:hAnsi="Calibri" w:cs="Calibri"/>
                <w:iCs/>
                <w:color w:val="000000"/>
                <w:sz w:val="16"/>
                <w:szCs w:val="16"/>
              </w:rPr>
              <w:t>v</w:t>
            </w:r>
            <w:r w:rsidRPr="00B00F80">
              <w:rPr>
                <w:rFonts w:ascii="Calibri" w:eastAsia="Times New Roman" w:hAnsi="Calibri" w:cs="Calibri"/>
                <w:iCs/>
                <w:color w:val="000000"/>
                <w:sz w:val="16"/>
                <w:szCs w:val="16"/>
              </w:rPr>
              <w:t>edecký výstup</w:t>
            </w:r>
            <w:r>
              <w:rPr>
                <w:rFonts w:ascii="Calibri" w:eastAsia="Times New Roman" w:hAnsi="Calibri" w:cs="Calibri"/>
                <w:iCs/>
                <w:color w:val="000000"/>
                <w:sz w:val="16"/>
                <w:szCs w:val="16"/>
              </w:rPr>
              <w:t>/</w:t>
            </w:r>
            <w:r>
              <w:t xml:space="preserve"> </w:t>
            </w:r>
            <w:proofErr w:type="spellStart"/>
            <w:r w:rsidRPr="00B00F80">
              <w:rPr>
                <w:rFonts w:ascii="Calibri" w:eastAsia="Times New Roman" w:hAnsi="Calibri" w:cs="Calibri"/>
                <w:iCs/>
                <w:color w:val="000000"/>
                <w:sz w:val="16"/>
                <w:szCs w:val="16"/>
              </w:rPr>
              <w:t>scientific</w:t>
            </w:r>
            <w:proofErr w:type="spellEnd"/>
            <w:r w:rsidRPr="00B00F80">
              <w:rPr>
                <w:rFonts w:ascii="Calibri" w:eastAsia="Times New Roman" w:hAnsi="Calibri" w:cs="Calibri"/>
                <w:iCs/>
                <w:color w:val="000000"/>
                <w:sz w:val="16"/>
                <w:szCs w:val="16"/>
              </w:rPr>
              <w:t xml:space="preserve"> </w:t>
            </w:r>
            <w:proofErr w:type="spellStart"/>
            <w:r w:rsidRPr="00B00F80">
              <w:rPr>
                <w:rFonts w:ascii="Calibri" w:eastAsia="Times New Roman" w:hAnsi="Calibri" w:cs="Calibri"/>
                <w:iCs/>
                <w:color w:val="000000"/>
                <w:sz w:val="16"/>
                <w:szCs w:val="16"/>
              </w:rPr>
              <w:t>output</w:t>
            </w:r>
            <w:proofErr w:type="spellEnd"/>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122" w:type="dxa"/>
            <w:tcBorders>
              <w:top w:val="nil"/>
              <w:left w:val="nil"/>
              <w:bottom w:val="single" w:sz="8" w:space="0" w:color="auto"/>
              <w:right w:val="single" w:sz="8" w:space="0" w:color="auto"/>
            </w:tcBorders>
            <w:shd w:val="clear" w:color="auto" w:fill="auto"/>
          </w:tcPr>
          <w:p w14:paraId="2B88308F" w14:textId="5E42BCCD"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0C46CD">
              <w:rPr>
                <w:rFonts w:ascii="Calibri" w:eastAsia="Times New Roman" w:hAnsi="Calibri" w:cs="Calibri"/>
                <w:color w:val="000000"/>
                <w:sz w:val="16"/>
                <w:szCs w:val="16"/>
                <w:lang w:val="en-US" w:eastAsia="sk-SK"/>
              </w:rPr>
              <w:t>20</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F434C0">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(CRPA) or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00D8260D" w:rsidR="00B25DDB" w:rsidRDefault="007955C4" w:rsidP="000C46CD">
            <w:pPr>
              <w:spacing w:after="0" w:line="240" w:lineRule="auto"/>
              <w:rPr>
                <w:rFonts w:ascii="Calibri" w:eastAsia="Times New Roman" w:hAnsi="Calibri" w:cs="Calibri"/>
                <w:color w:val="000000"/>
                <w:sz w:val="16"/>
                <w:szCs w:val="16"/>
                <w:lang w:eastAsia="sk-SK"/>
              </w:rPr>
            </w:pPr>
            <w:r w:rsidRPr="007955C4">
              <w:rPr>
                <w:rFonts w:cstheme="minorHAnsi"/>
                <w:sz w:val="16"/>
                <w:szCs w:val="16"/>
              </w:rPr>
              <w:t xml:space="preserve">ID: </w:t>
            </w:r>
            <w:r w:rsidR="000C46CD">
              <w:rPr>
                <w:rFonts w:cstheme="minorHAnsi"/>
                <w:sz w:val="16"/>
                <w:szCs w:val="16"/>
              </w:rPr>
              <w:t>227901</w:t>
            </w: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F434C0">
            <w:pPr>
              <w:spacing w:after="0" w:line="240" w:lineRule="auto"/>
              <w:rPr>
                <w:rFonts w:ascii="Calibri" w:eastAsia="Times New Roman" w:hAnsi="Calibri" w:cs="Calibri"/>
                <w:sz w:val="16"/>
                <w:szCs w:val="16"/>
                <w:lang w:eastAsia="sk-SK"/>
              </w:rPr>
            </w:pPr>
            <w:hyperlink r:id="rId18" w:anchor="'poznamky_explanatory notes'!A1" w:history="1">
              <w:r w:rsidR="002B12A8">
                <w:rPr>
                  <w:rFonts w:ascii="Calibri" w:eastAsia="Times New Roman" w:hAnsi="Calibri" w:cs="Calibri"/>
                  <w:sz w:val="16"/>
                  <w:szCs w:val="16"/>
                  <w:lang w:eastAsia="sk-SK"/>
                </w:rPr>
                <w:t xml:space="preserve">OCA9.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CREPČ alebo CREUČ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78E5D304" w:rsidR="002014E5" w:rsidRDefault="00F434C0">
            <w:pPr>
              <w:spacing w:after="0" w:line="240" w:lineRule="auto"/>
              <w:rPr>
                <w:rFonts w:ascii="Calibri" w:eastAsia="Times New Roman" w:hAnsi="Calibri" w:cs="Calibri"/>
                <w:color w:val="000000"/>
                <w:sz w:val="16"/>
                <w:szCs w:val="16"/>
                <w:lang w:eastAsia="sk-SK"/>
              </w:rPr>
            </w:pPr>
            <w:hyperlink r:id="rId19" w:tgtFrame="_blank" w:history="1">
              <w:r w:rsidR="00C41684" w:rsidRPr="00C41684">
                <w:rPr>
                  <w:rStyle w:val="Hypertextovprepojenie"/>
                  <w:rFonts w:ascii="Calibri" w:eastAsia="Times New Roman" w:hAnsi="Calibri" w:cs="Calibri"/>
                  <w:sz w:val="16"/>
                  <w:szCs w:val="16"/>
                  <w:lang w:eastAsia="sk-SK"/>
                </w:rPr>
                <w:t>https://app.crepc.sk/?fn=detailBiblioForm&amp;sid=F2D51D583C29E89699ECD8DA83</w:t>
              </w:r>
            </w:hyperlink>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F434C0">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OCA10.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another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publicly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accessible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catalogue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outputs</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287EEF33" w:rsidR="002014E5" w:rsidRPr="00C51E9C" w:rsidRDefault="002014E5">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0957415" w14:textId="1A79249F" w:rsidR="002014E5" w:rsidRDefault="000C46CD" w:rsidP="00C41684">
            <w:pPr>
              <w:spacing w:after="0" w:line="240" w:lineRule="auto"/>
              <w:rPr>
                <w:rFonts w:ascii="Calibri" w:eastAsia="Times New Roman" w:hAnsi="Calibri" w:cs="Calibri"/>
                <w:color w:val="000000"/>
                <w:sz w:val="16"/>
                <w:szCs w:val="16"/>
                <w:lang w:eastAsia="sk-SK"/>
              </w:rPr>
            </w:pPr>
            <w:proofErr w:type="spellStart"/>
            <w:r w:rsidRPr="000C46CD">
              <w:rPr>
                <w:rFonts w:ascii="Calibri" w:eastAsia="Times New Roman" w:hAnsi="Calibri" w:cs="Calibri"/>
                <w:b/>
                <w:bCs/>
                <w:color w:val="000000"/>
                <w:sz w:val="16"/>
                <w:szCs w:val="16"/>
                <w:lang w:eastAsia="sk-SK"/>
              </w:rPr>
              <w:t>Vaccine</w:t>
            </w:r>
            <w:proofErr w:type="spellEnd"/>
            <w:r w:rsidRPr="000C46CD">
              <w:rPr>
                <w:rFonts w:ascii="Calibri" w:eastAsia="Times New Roman" w:hAnsi="Calibri" w:cs="Calibri"/>
                <w:b/>
                <w:bCs/>
                <w:color w:val="000000"/>
                <w:sz w:val="16"/>
                <w:szCs w:val="16"/>
                <w:lang w:eastAsia="sk-SK"/>
              </w:rPr>
              <w:t xml:space="preserve"> </w:t>
            </w:r>
            <w:proofErr w:type="spellStart"/>
            <w:r w:rsidRPr="000C46CD">
              <w:rPr>
                <w:rFonts w:ascii="Calibri" w:eastAsia="Times New Roman" w:hAnsi="Calibri" w:cs="Calibri"/>
                <w:b/>
                <w:bCs/>
                <w:color w:val="000000"/>
                <w:sz w:val="16"/>
                <w:szCs w:val="16"/>
                <w:lang w:eastAsia="sk-SK"/>
              </w:rPr>
              <w:t>Refusal</w:t>
            </w:r>
            <w:proofErr w:type="spellEnd"/>
            <w:r w:rsidRPr="000C46CD">
              <w:rPr>
                <w:rFonts w:ascii="Calibri" w:eastAsia="Times New Roman" w:hAnsi="Calibri" w:cs="Calibri"/>
                <w:b/>
                <w:bCs/>
                <w:color w:val="000000"/>
                <w:sz w:val="16"/>
                <w:szCs w:val="16"/>
                <w:lang w:eastAsia="sk-SK"/>
              </w:rPr>
              <w:t xml:space="preserve"> and </w:t>
            </w:r>
            <w:proofErr w:type="spellStart"/>
            <w:r w:rsidRPr="000C46CD">
              <w:rPr>
                <w:rFonts w:ascii="Calibri" w:eastAsia="Times New Roman" w:hAnsi="Calibri" w:cs="Calibri"/>
                <w:b/>
                <w:bCs/>
                <w:color w:val="000000"/>
                <w:sz w:val="16"/>
                <w:szCs w:val="16"/>
                <w:lang w:eastAsia="sk-SK"/>
              </w:rPr>
              <w:t>its</w:t>
            </w:r>
            <w:proofErr w:type="spellEnd"/>
            <w:r w:rsidRPr="000C46CD">
              <w:rPr>
                <w:rFonts w:ascii="Calibri" w:eastAsia="Times New Roman" w:hAnsi="Calibri" w:cs="Calibri"/>
                <w:b/>
                <w:bCs/>
                <w:color w:val="000000"/>
                <w:sz w:val="16"/>
                <w:szCs w:val="16"/>
                <w:lang w:eastAsia="sk-SK"/>
              </w:rPr>
              <w:t xml:space="preserve"> </w:t>
            </w:r>
            <w:proofErr w:type="spellStart"/>
            <w:r w:rsidRPr="000C46CD">
              <w:rPr>
                <w:rFonts w:ascii="Calibri" w:eastAsia="Times New Roman" w:hAnsi="Calibri" w:cs="Calibri"/>
                <w:b/>
                <w:bCs/>
                <w:color w:val="000000"/>
                <w:sz w:val="16"/>
                <w:szCs w:val="16"/>
                <w:lang w:eastAsia="sk-SK"/>
              </w:rPr>
              <w:t>Legal</w:t>
            </w:r>
            <w:proofErr w:type="spellEnd"/>
            <w:r w:rsidRPr="000C46CD">
              <w:rPr>
                <w:rFonts w:ascii="Calibri" w:eastAsia="Times New Roman" w:hAnsi="Calibri" w:cs="Calibri"/>
                <w:b/>
                <w:bCs/>
                <w:color w:val="000000"/>
                <w:sz w:val="16"/>
                <w:szCs w:val="16"/>
                <w:lang w:eastAsia="sk-SK"/>
              </w:rPr>
              <w:t xml:space="preserve"> and </w:t>
            </w:r>
            <w:proofErr w:type="spellStart"/>
            <w:r w:rsidRPr="000C46CD">
              <w:rPr>
                <w:rFonts w:ascii="Calibri" w:eastAsia="Times New Roman" w:hAnsi="Calibri" w:cs="Calibri"/>
                <w:b/>
                <w:bCs/>
                <w:color w:val="000000"/>
                <w:sz w:val="16"/>
                <w:szCs w:val="16"/>
                <w:lang w:eastAsia="sk-SK"/>
              </w:rPr>
              <w:t>Ethical</w:t>
            </w:r>
            <w:proofErr w:type="spellEnd"/>
            <w:r w:rsidRPr="000C46CD">
              <w:rPr>
                <w:rFonts w:ascii="Calibri" w:eastAsia="Times New Roman" w:hAnsi="Calibri" w:cs="Calibri"/>
                <w:b/>
                <w:bCs/>
                <w:color w:val="000000"/>
                <w:sz w:val="16"/>
                <w:szCs w:val="16"/>
                <w:lang w:eastAsia="sk-SK"/>
              </w:rPr>
              <w:t xml:space="preserve"> </w:t>
            </w:r>
            <w:proofErr w:type="spellStart"/>
            <w:r w:rsidRPr="000C46CD">
              <w:rPr>
                <w:rFonts w:ascii="Calibri" w:eastAsia="Times New Roman" w:hAnsi="Calibri" w:cs="Calibri"/>
                <w:b/>
                <w:bCs/>
                <w:color w:val="000000"/>
                <w:sz w:val="16"/>
                <w:szCs w:val="16"/>
                <w:lang w:eastAsia="sk-SK"/>
              </w:rPr>
              <w:t>Consequences</w:t>
            </w:r>
            <w:proofErr w:type="spellEnd"/>
            <w:r w:rsidRPr="000C46CD">
              <w:rPr>
                <w:rFonts w:ascii="Calibri" w:eastAsia="Times New Roman" w:hAnsi="Calibri" w:cs="Calibri"/>
                <w:color w:val="000000"/>
                <w:sz w:val="16"/>
                <w:szCs w:val="16"/>
                <w:lang w:eastAsia="sk-SK"/>
              </w:rPr>
              <w:t xml:space="preserve"> / </w:t>
            </w:r>
            <w:proofErr w:type="spellStart"/>
            <w:r w:rsidRPr="000C46CD">
              <w:rPr>
                <w:rFonts w:ascii="Calibri" w:eastAsia="Times New Roman" w:hAnsi="Calibri" w:cs="Calibri"/>
                <w:color w:val="000000"/>
                <w:sz w:val="16"/>
                <w:szCs w:val="16"/>
                <w:lang w:eastAsia="sk-SK"/>
              </w:rPr>
              <w:t>Costello</w:t>
            </w:r>
            <w:proofErr w:type="spellEnd"/>
            <w:r w:rsidRPr="000C46CD">
              <w:rPr>
                <w:rFonts w:ascii="Calibri" w:eastAsia="Times New Roman" w:hAnsi="Calibri" w:cs="Calibri"/>
                <w:color w:val="000000"/>
                <w:sz w:val="16"/>
                <w:szCs w:val="16"/>
                <w:lang w:eastAsia="sk-SK"/>
              </w:rPr>
              <w:t xml:space="preserve">, Michael M.; </w:t>
            </w:r>
            <w:proofErr w:type="spellStart"/>
            <w:r w:rsidRPr="000C46CD">
              <w:rPr>
                <w:rFonts w:ascii="Calibri" w:eastAsia="Times New Roman" w:hAnsi="Calibri" w:cs="Calibri"/>
                <w:color w:val="000000"/>
                <w:sz w:val="16"/>
                <w:szCs w:val="16"/>
                <w:lang w:eastAsia="sk-SK"/>
              </w:rPr>
              <w:t>Drgová</w:t>
            </w:r>
            <w:proofErr w:type="spellEnd"/>
            <w:r w:rsidRPr="000C46CD">
              <w:rPr>
                <w:rFonts w:ascii="Calibri" w:eastAsia="Times New Roman" w:hAnsi="Calibri" w:cs="Calibri"/>
                <w:color w:val="000000"/>
                <w:sz w:val="16"/>
                <w:szCs w:val="16"/>
                <w:lang w:eastAsia="sk-SK"/>
              </w:rPr>
              <w:t xml:space="preserve">, Jaroslava; </w:t>
            </w:r>
            <w:proofErr w:type="spellStart"/>
            <w:r w:rsidRPr="000C46CD">
              <w:rPr>
                <w:rFonts w:ascii="Calibri" w:eastAsia="Times New Roman" w:hAnsi="Calibri" w:cs="Calibri"/>
                <w:color w:val="000000"/>
                <w:sz w:val="16"/>
                <w:szCs w:val="16"/>
                <w:lang w:eastAsia="sk-SK"/>
              </w:rPr>
              <w:t>Božík</w:t>
            </w:r>
            <w:proofErr w:type="spellEnd"/>
            <w:r w:rsidRPr="000C46CD">
              <w:rPr>
                <w:rFonts w:ascii="Calibri" w:eastAsia="Times New Roman" w:hAnsi="Calibri" w:cs="Calibri"/>
                <w:color w:val="000000"/>
                <w:sz w:val="16"/>
                <w:szCs w:val="16"/>
                <w:lang w:eastAsia="sk-SK"/>
              </w:rPr>
              <w:t xml:space="preserve">, Jozef; </w:t>
            </w:r>
            <w:proofErr w:type="spellStart"/>
            <w:r w:rsidRPr="000C46CD">
              <w:rPr>
                <w:rFonts w:ascii="Calibri" w:eastAsia="Times New Roman" w:hAnsi="Calibri" w:cs="Calibri"/>
                <w:color w:val="000000"/>
                <w:sz w:val="16"/>
                <w:szCs w:val="16"/>
                <w:lang w:eastAsia="sk-SK"/>
              </w:rPr>
              <w:t>Murgová</w:t>
            </w:r>
            <w:proofErr w:type="spellEnd"/>
            <w:r w:rsidRPr="000C46CD">
              <w:rPr>
                <w:rFonts w:ascii="Calibri" w:eastAsia="Times New Roman" w:hAnsi="Calibri" w:cs="Calibri"/>
                <w:color w:val="000000"/>
                <w:sz w:val="16"/>
                <w:szCs w:val="16"/>
                <w:lang w:eastAsia="sk-SK"/>
              </w:rPr>
              <w:t xml:space="preserve">, Anna; </w:t>
            </w:r>
            <w:proofErr w:type="spellStart"/>
            <w:r w:rsidRPr="000C46CD">
              <w:rPr>
                <w:rFonts w:ascii="Calibri" w:eastAsia="Times New Roman" w:hAnsi="Calibri" w:cs="Calibri"/>
                <w:color w:val="000000"/>
                <w:sz w:val="16"/>
                <w:szCs w:val="16"/>
                <w:lang w:eastAsia="sk-SK"/>
              </w:rPr>
              <w:t>Gállová</w:t>
            </w:r>
            <w:proofErr w:type="spellEnd"/>
            <w:r w:rsidRPr="000C46CD">
              <w:rPr>
                <w:rFonts w:ascii="Calibri" w:eastAsia="Times New Roman" w:hAnsi="Calibri" w:cs="Calibri"/>
                <w:color w:val="000000"/>
                <w:sz w:val="16"/>
                <w:szCs w:val="16"/>
                <w:lang w:eastAsia="sk-SK"/>
              </w:rPr>
              <w:t xml:space="preserve">, Andrea Bujdová, Nataša; </w:t>
            </w:r>
            <w:proofErr w:type="spellStart"/>
            <w:r w:rsidRPr="000C46CD">
              <w:rPr>
                <w:rFonts w:ascii="Calibri" w:eastAsia="Times New Roman" w:hAnsi="Calibri" w:cs="Calibri"/>
                <w:color w:val="000000"/>
                <w:sz w:val="16"/>
                <w:szCs w:val="16"/>
                <w:lang w:eastAsia="sk-SK"/>
              </w:rPr>
              <w:t>Tománek</w:t>
            </w:r>
            <w:proofErr w:type="spellEnd"/>
            <w:r w:rsidRPr="000C46CD">
              <w:rPr>
                <w:rFonts w:ascii="Calibri" w:eastAsia="Times New Roman" w:hAnsi="Calibri" w:cs="Calibri"/>
                <w:color w:val="000000"/>
                <w:sz w:val="16"/>
                <w:szCs w:val="16"/>
                <w:lang w:eastAsia="sk-SK"/>
              </w:rPr>
              <w:t xml:space="preserve">, Pavol; Oláh, Michal; </w:t>
            </w:r>
            <w:proofErr w:type="spellStart"/>
            <w:r w:rsidRPr="000C46CD">
              <w:rPr>
                <w:rFonts w:ascii="Calibri" w:eastAsia="Times New Roman" w:hAnsi="Calibri" w:cs="Calibri"/>
                <w:color w:val="000000"/>
                <w:sz w:val="16"/>
                <w:szCs w:val="16"/>
                <w:lang w:eastAsia="sk-SK"/>
              </w:rPr>
              <w:t>Muss</w:t>
            </w:r>
            <w:proofErr w:type="spellEnd"/>
            <w:r w:rsidRPr="000C46CD">
              <w:rPr>
                <w:rFonts w:ascii="Calibri" w:eastAsia="Times New Roman" w:hAnsi="Calibri" w:cs="Calibri"/>
                <w:color w:val="000000"/>
                <w:sz w:val="16"/>
                <w:szCs w:val="16"/>
                <w:lang w:eastAsia="sk-SK"/>
              </w:rPr>
              <w:t xml:space="preserve">, </w:t>
            </w:r>
            <w:proofErr w:type="spellStart"/>
            <w:r w:rsidRPr="000C46CD">
              <w:rPr>
                <w:rFonts w:ascii="Calibri" w:eastAsia="Times New Roman" w:hAnsi="Calibri" w:cs="Calibri"/>
                <w:color w:val="000000"/>
                <w:sz w:val="16"/>
                <w:szCs w:val="16"/>
                <w:lang w:eastAsia="sk-SK"/>
              </w:rPr>
              <w:t>Claus</w:t>
            </w:r>
            <w:proofErr w:type="spellEnd"/>
            <w:r w:rsidRPr="000C46CD">
              <w:rPr>
                <w:rFonts w:ascii="Calibri" w:eastAsia="Times New Roman" w:hAnsi="Calibri" w:cs="Calibri"/>
                <w:color w:val="000000"/>
                <w:sz w:val="16"/>
                <w:szCs w:val="16"/>
                <w:lang w:eastAsia="sk-SK"/>
              </w:rPr>
              <w:t xml:space="preserve"> [Autor, </w:t>
            </w:r>
            <w:r w:rsidRPr="000C46CD">
              <w:rPr>
                <w:rFonts w:ascii="Calibri" w:eastAsia="Times New Roman" w:hAnsi="Calibri" w:cs="Calibri"/>
                <w:color w:val="000000"/>
                <w:sz w:val="16"/>
                <w:szCs w:val="16"/>
                <w:lang w:eastAsia="sk-SK"/>
              </w:rPr>
              <w:br/>
            </w:r>
            <w:r w:rsidRPr="000C46CD">
              <w:rPr>
                <w:rFonts w:ascii="Calibri" w:eastAsia="Times New Roman" w:hAnsi="Calibri" w:cs="Calibri"/>
                <w:b/>
                <w:bCs/>
                <w:color w:val="000000"/>
                <w:sz w:val="16"/>
                <w:szCs w:val="16"/>
                <w:lang w:eastAsia="sk-SK"/>
              </w:rPr>
              <w:t>In:</w:t>
            </w:r>
            <w:r w:rsidRPr="000C46CD">
              <w:rPr>
                <w:rFonts w:ascii="Calibri" w:eastAsia="Times New Roman" w:hAnsi="Calibri" w:cs="Calibri"/>
                <w:color w:val="000000"/>
                <w:sz w:val="16"/>
                <w:szCs w:val="16"/>
                <w:lang w:eastAsia="sk-SK"/>
              </w:rPr>
              <w:t> </w:t>
            </w:r>
            <w:proofErr w:type="spellStart"/>
            <w:r w:rsidRPr="000C46CD">
              <w:rPr>
                <w:rFonts w:ascii="Calibri" w:eastAsia="Times New Roman" w:hAnsi="Calibri" w:cs="Calibri"/>
                <w:i/>
                <w:iCs/>
                <w:color w:val="000000"/>
                <w:sz w:val="16"/>
                <w:szCs w:val="16"/>
                <w:lang w:eastAsia="sk-SK"/>
              </w:rPr>
              <w:t>Clinical</w:t>
            </w:r>
            <w:proofErr w:type="spellEnd"/>
            <w:r w:rsidRPr="000C46CD">
              <w:rPr>
                <w:rFonts w:ascii="Calibri" w:eastAsia="Times New Roman" w:hAnsi="Calibri" w:cs="Calibri"/>
                <w:i/>
                <w:iCs/>
                <w:color w:val="000000"/>
                <w:sz w:val="16"/>
                <w:szCs w:val="16"/>
                <w:lang w:eastAsia="sk-SK"/>
              </w:rPr>
              <w:t xml:space="preserve"> </w:t>
            </w:r>
            <w:proofErr w:type="spellStart"/>
            <w:r w:rsidRPr="000C46CD">
              <w:rPr>
                <w:rFonts w:ascii="Calibri" w:eastAsia="Times New Roman" w:hAnsi="Calibri" w:cs="Calibri"/>
                <w:i/>
                <w:iCs/>
                <w:color w:val="000000"/>
                <w:sz w:val="16"/>
                <w:szCs w:val="16"/>
                <w:lang w:eastAsia="sk-SK"/>
              </w:rPr>
              <w:t>Social</w:t>
            </w:r>
            <w:proofErr w:type="spellEnd"/>
            <w:r w:rsidRPr="000C46CD">
              <w:rPr>
                <w:rFonts w:ascii="Calibri" w:eastAsia="Times New Roman" w:hAnsi="Calibri" w:cs="Calibri"/>
                <w:i/>
                <w:iCs/>
                <w:color w:val="000000"/>
                <w:sz w:val="16"/>
                <w:szCs w:val="16"/>
                <w:lang w:eastAsia="sk-SK"/>
              </w:rPr>
              <w:t xml:space="preserve"> </w:t>
            </w:r>
            <w:proofErr w:type="spellStart"/>
            <w:r w:rsidRPr="000C46CD">
              <w:rPr>
                <w:rFonts w:ascii="Calibri" w:eastAsia="Times New Roman" w:hAnsi="Calibri" w:cs="Calibri"/>
                <w:i/>
                <w:iCs/>
                <w:color w:val="000000"/>
                <w:sz w:val="16"/>
                <w:szCs w:val="16"/>
                <w:lang w:eastAsia="sk-SK"/>
              </w:rPr>
              <w:t>Work</w:t>
            </w:r>
            <w:proofErr w:type="spellEnd"/>
            <w:r w:rsidRPr="000C46CD">
              <w:rPr>
                <w:rFonts w:ascii="Calibri" w:eastAsia="Times New Roman" w:hAnsi="Calibri" w:cs="Calibri"/>
                <w:i/>
                <w:iCs/>
                <w:color w:val="000000"/>
                <w:sz w:val="16"/>
                <w:szCs w:val="16"/>
                <w:lang w:eastAsia="sk-SK"/>
              </w:rPr>
              <w:t xml:space="preserve"> and </w:t>
            </w:r>
            <w:proofErr w:type="spellStart"/>
            <w:r w:rsidRPr="000C46CD">
              <w:rPr>
                <w:rFonts w:ascii="Calibri" w:eastAsia="Times New Roman" w:hAnsi="Calibri" w:cs="Calibri"/>
                <w:i/>
                <w:iCs/>
                <w:color w:val="000000"/>
                <w:sz w:val="16"/>
                <w:szCs w:val="16"/>
                <w:lang w:eastAsia="sk-SK"/>
              </w:rPr>
              <w:t>Health</w:t>
            </w:r>
            <w:proofErr w:type="spellEnd"/>
            <w:r w:rsidRPr="000C46CD">
              <w:rPr>
                <w:rFonts w:ascii="Calibri" w:eastAsia="Times New Roman" w:hAnsi="Calibri" w:cs="Calibri"/>
                <w:i/>
                <w:iCs/>
                <w:color w:val="000000"/>
                <w:sz w:val="16"/>
                <w:szCs w:val="16"/>
                <w:lang w:eastAsia="sk-SK"/>
              </w:rPr>
              <w:t xml:space="preserve"> </w:t>
            </w:r>
            <w:proofErr w:type="spellStart"/>
            <w:r w:rsidRPr="000C46CD">
              <w:rPr>
                <w:rFonts w:ascii="Calibri" w:eastAsia="Times New Roman" w:hAnsi="Calibri" w:cs="Calibri"/>
                <w:i/>
                <w:iCs/>
                <w:color w:val="000000"/>
                <w:sz w:val="16"/>
                <w:szCs w:val="16"/>
                <w:lang w:eastAsia="sk-SK"/>
              </w:rPr>
              <w:t>Intervention</w:t>
            </w:r>
            <w:proofErr w:type="spellEnd"/>
            <w:r w:rsidRPr="000C46CD">
              <w:rPr>
                <w:rFonts w:ascii="Calibri" w:eastAsia="Times New Roman" w:hAnsi="Calibri" w:cs="Calibri"/>
                <w:color w:val="000000"/>
                <w:sz w:val="16"/>
                <w:szCs w:val="16"/>
                <w:lang w:eastAsia="sk-SK"/>
              </w:rPr>
              <w:t> [textový dokument (</w:t>
            </w:r>
            <w:proofErr w:type="spellStart"/>
            <w:r w:rsidRPr="000C46CD">
              <w:rPr>
                <w:rFonts w:ascii="Calibri" w:eastAsia="Times New Roman" w:hAnsi="Calibri" w:cs="Calibri"/>
                <w:color w:val="000000"/>
                <w:sz w:val="16"/>
                <w:szCs w:val="16"/>
                <w:lang w:eastAsia="sk-SK"/>
              </w:rPr>
              <w:t>print</w:t>
            </w:r>
            <w:proofErr w:type="spellEnd"/>
            <w:r w:rsidRPr="000C46CD">
              <w:rPr>
                <w:rFonts w:ascii="Calibri" w:eastAsia="Times New Roman" w:hAnsi="Calibri" w:cs="Calibri"/>
                <w:color w:val="000000"/>
                <w:sz w:val="16"/>
                <w:szCs w:val="16"/>
                <w:lang w:eastAsia="sk-SK"/>
              </w:rPr>
              <w:t xml:space="preserve">)] [elektronický dokument] . – Viedeň (Rakúsko) : </w:t>
            </w:r>
            <w:proofErr w:type="spellStart"/>
            <w:r w:rsidRPr="000C46CD">
              <w:rPr>
                <w:rFonts w:ascii="Calibri" w:eastAsia="Times New Roman" w:hAnsi="Calibri" w:cs="Calibri"/>
                <w:color w:val="000000"/>
                <w:sz w:val="16"/>
                <w:szCs w:val="16"/>
                <w:lang w:eastAsia="sk-SK"/>
              </w:rPr>
              <w:t>Gesellschaft</w:t>
            </w:r>
            <w:proofErr w:type="spellEnd"/>
            <w:r w:rsidRPr="000C46CD">
              <w:rPr>
                <w:rFonts w:ascii="Calibri" w:eastAsia="Times New Roman" w:hAnsi="Calibri" w:cs="Calibri"/>
                <w:color w:val="000000"/>
                <w:sz w:val="16"/>
                <w:szCs w:val="16"/>
                <w:lang w:eastAsia="sk-SK"/>
              </w:rPr>
              <w:t xml:space="preserve"> </w:t>
            </w:r>
            <w:proofErr w:type="spellStart"/>
            <w:r w:rsidRPr="000C46CD">
              <w:rPr>
                <w:rFonts w:ascii="Calibri" w:eastAsia="Times New Roman" w:hAnsi="Calibri" w:cs="Calibri"/>
                <w:color w:val="000000"/>
                <w:sz w:val="16"/>
                <w:szCs w:val="16"/>
                <w:lang w:eastAsia="sk-SK"/>
              </w:rPr>
              <w:t>für</w:t>
            </w:r>
            <w:proofErr w:type="spellEnd"/>
            <w:r w:rsidRPr="000C46CD">
              <w:rPr>
                <w:rFonts w:ascii="Calibri" w:eastAsia="Times New Roman" w:hAnsi="Calibri" w:cs="Calibri"/>
                <w:color w:val="000000"/>
                <w:sz w:val="16"/>
                <w:szCs w:val="16"/>
                <w:lang w:eastAsia="sk-SK"/>
              </w:rPr>
              <w:t xml:space="preserve"> </w:t>
            </w:r>
            <w:proofErr w:type="spellStart"/>
            <w:r w:rsidRPr="000C46CD">
              <w:rPr>
                <w:rFonts w:ascii="Calibri" w:eastAsia="Times New Roman" w:hAnsi="Calibri" w:cs="Calibri"/>
                <w:color w:val="000000"/>
                <w:sz w:val="16"/>
                <w:szCs w:val="16"/>
                <w:lang w:eastAsia="sk-SK"/>
              </w:rPr>
              <w:t>angewandte</w:t>
            </w:r>
            <w:proofErr w:type="spellEnd"/>
            <w:r w:rsidRPr="000C46CD">
              <w:rPr>
                <w:rFonts w:ascii="Calibri" w:eastAsia="Times New Roman" w:hAnsi="Calibri" w:cs="Calibri"/>
                <w:color w:val="000000"/>
                <w:sz w:val="16"/>
                <w:szCs w:val="16"/>
                <w:lang w:eastAsia="sk-SK"/>
              </w:rPr>
              <w:t xml:space="preserve"> </w:t>
            </w:r>
            <w:proofErr w:type="spellStart"/>
            <w:r w:rsidRPr="000C46CD">
              <w:rPr>
                <w:rFonts w:ascii="Calibri" w:eastAsia="Times New Roman" w:hAnsi="Calibri" w:cs="Calibri"/>
                <w:color w:val="000000"/>
                <w:sz w:val="16"/>
                <w:szCs w:val="16"/>
                <w:lang w:eastAsia="sk-SK"/>
              </w:rPr>
              <w:t>Präventionsmedizin</w:t>
            </w:r>
            <w:proofErr w:type="spellEnd"/>
            <w:r w:rsidRPr="000C46CD">
              <w:rPr>
                <w:rFonts w:ascii="Calibri" w:eastAsia="Times New Roman" w:hAnsi="Calibri" w:cs="Calibri"/>
                <w:color w:val="000000"/>
                <w:sz w:val="16"/>
                <w:szCs w:val="16"/>
                <w:lang w:eastAsia="sk-SK"/>
              </w:rPr>
              <w:t>. – ISSN 2222-386X. – ISSN (</w:t>
            </w:r>
            <w:proofErr w:type="spellStart"/>
            <w:r w:rsidRPr="000C46CD">
              <w:rPr>
                <w:rFonts w:ascii="Calibri" w:eastAsia="Times New Roman" w:hAnsi="Calibri" w:cs="Calibri"/>
                <w:color w:val="000000"/>
                <w:sz w:val="16"/>
                <w:szCs w:val="16"/>
                <w:lang w:eastAsia="sk-SK"/>
              </w:rPr>
              <w:t>online</w:t>
            </w:r>
            <w:proofErr w:type="spellEnd"/>
            <w:r w:rsidRPr="000C46CD">
              <w:rPr>
                <w:rFonts w:ascii="Calibri" w:eastAsia="Times New Roman" w:hAnsi="Calibri" w:cs="Calibri"/>
                <w:color w:val="000000"/>
                <w:sz w:val="16"/>
                <w:szCs w:val="16"/>
                <w:lang w:eastAsia="sk-SK"/>
              </w:rPr>
              <w:t>) 2076-9741. – Roč. 11, č. 2 (2020), s. 9-11 [tlačená forma] [</w:t>
            </w:r>
            <w:proofErr w:type="spellStart"/>
            <w:r w:rsidRPr="000C46CD">
              <w:rPr>
                <w:rFonts w:ascii="Calibri" w:eastAsia="Times New Roman" w:hAnsi="Calibri" w:cs="Calibri"/>
                <w:color w:val="000000"/>
                <w:sz w:val="16"/>
                <w:szCs w:val="16"/>
                <w:lang w:eastAsia="sk-SK"/>
              </w:rPr>
              <w:t>online</w:t>
            </w:r>
            <w:proofErr w:type="spellEnd"/>
            <w:r w:rsidRPr="000C46CD">
              <w:rPr>
                <w:rFonts w:ascii="Calibri" w:eastAsia="Times New Roman" w:hAnsi="Calibri" w:cs="Calibri"/>
                <w:color w:val="000000"/>
                <w:sz w:val="16"/>
                <w:szCs w:val="16"/>
                <w:lang w:eastAsia="sk-SK"/>
              </w:rPr>
              <w:t>]</w:t>
            </w:r>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F434C0">
            <w:pPr>
              <w:spacing w:after="0" w:line="240" w:lineRule="auto"/>
              <w:rPr>
                <w:rFonts w:ascii="Calibri" w:eastAsia="Times New Roman" w:hAnsi="Calibri" w:cs="Calibri"/>
                <w:sz w:val="16"/>
                <w:szCs w:val="16"/>
                <w:lang w:eastAsia="sk-SK"/>
              </w:rPr>
            </w:pPr>
            <w:hyperlink r:id="rId21" w:anchor="Expl.OCA12!A1" w:history="1">
              <w:r w:rsidR="002B12A8">
                <w:rPr>
                  <w:rFonts w:ascii="Calibri" w:eastAsia="Times New Roman" w:hAnsi="Calibri" w:cs="Calibri"/>
                  <w:sz w:val="16"/>
                  <w:szCs w:val="16"/>
                  <w:lang w:eastAsia="sk-SK"/>
                </w:rPr>
                <w:t xml:space="preserve">OCA12. Typ výstupu (ak nie je výstup registrovaný v CREPČ alebo CREUČ) / Type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not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registered</w:t>
              </w:r>
              <w:proofErr w:type="spellEnd"/>
              <w:r w:rsidR="002B12A8">
                <w:rPr>
                  <w:rFonts w:ascii="Calibri" w:eastAsia="Times New Roman" w:hAnsi="Calibri" w:cs="Calibri"/>
                  <w:sz w:val="16"/>
                  <w:szCs w:val="16"/>
                  <w:lang w:eastAsia="sk-SK"/>
                </w:rPr>
                <w:t xml:space="preserve">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67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60CBBC98" w14:textId="128CBD05" w:rsidR="002014E5" w:rsidRDefault="000C46CD" w:rsidP="00865B8A">
            <w:pPr>
              <w:pStyle w:val="Textpoznmkypodiarou"/>
              <w:rPr>
                <w:rFonts w:ascii="Calibri" w:eastAsia="Times New Roman" w:hAnsi="Calibri" w:cs="Calibri"/>
                <w:i/>
                <w:iCs/>
                <w:color w:val="000000"/>
                <w:sz w:val="16"/>
                <w:szCs w:val="16"/>
                <w:lang w:val="en-US" w:eastAsia="sk-SK"/>
              </w:rPr>
            </w:pPr>
            <w:r>
              <w:rPr>
                <w:rFonts w:ascii="Calibri" w:eastAsia="Times New Roman" w:hAnsi="Calibri" w:cs="Calibri"/>
                <w:iCs/>
                <w:color w:val="000000"/>
                <w:sz w:val="16"/>
                <w:szCs w:val="16"/>
              </w:rPr>
              <w:t>v</w:t>
            </w:r>
            <w:r w:rsidRPr="00B00F80">
              <w:rPr>
                <w:rFonts w:ascii="Calibri" w:eastAsia="Times New Roman" w:hAnsi="Calibri" w:cs="Calibri"/>
                <w:iCs/>
                <w:color w:val="000000"/>
                <w:sz w:val="16"/>
                <w:szCs w:val="16"/>
              </w:rPr>
              <w:t>edecký výstup</w:t>
            </w:r>
            <w:r>
              <w:rPr>
                <w:rFonts w:ascii="Calibri" w:eastAsia="Times New Roman" w:hAnsi="Calibri" w:cs="Calibri"/>
                <w:iCs/>
                <w:color w:val="000000"/>
                <w:sz w:val="16"/>
                <w:szCs w:val="16"/>
              </w:rPr>
              <w:t>/</w:t>
            </w:r>
            <w:r>
              <w:t xml:space="preserve"> </w:t>
            </w:r>
            <w:proofErr w:type="spellStart"/>
            <w:r w:rsidRPr="00B00F80">
              <w:rPr>
                <w:rFonts w:ascii="Calibri" w:eastAsia="Times New Roman" w:hAnsi="Calibri" w:cs="Calibri"/>
                <w:iCs/>
                <w:color w:val="000000"/>
                <w:sz w:val="16"/>
                <w:szCs w:val="16"/>
              </w:rPr>
              <w:t>scientific</w:t>
            </w:r>
            <w:proofErr w:type="spellEnd"/>
            <w:r w:rsidRPr="00B00F80">
              <w:rPr>
                <w:rFonts w:ascii="Calibri" w:eastAsia="Times New Roman" w:hAnsi="Calibri" w:cs="Calibri"/>
                <w:iCs/>
                <w:color w:val="000000"/>
                <w:sz w:val="16"/>
                <w:szCs w:val="16"/>
              </w:rPr>
              <w:t xml:space="preserve"> </w:t>
            </w:r>
            <w:proofErr w:type="spellStart"/>
            <w:r w:rsidRPr="00B00F80">
              <w:rPr>
                <w:rFonts w:ascii="Calibri" w:eastAsia="Times New Roman" w:hAnsi="Calibri" w:cs="Calibri"/>
                <w:iCs/>
                <w:color w:val="000000"/>
                <w:sz w:val="16"/>
                <w:szCs w:val="16"/>
              </w:rPr>
              <w:t>output</w:t>
            </w:r>
            <w:proofErr w:type="spellEnd"/>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122" w:type="dxa"/>
            <w:tcBorders>
              <w:top w:val="nil"/>
              <w:left w:val="nil"/>
              <w:bottom w:val="single" w:sz="8" w:space="0" w:color="auto"/>
              <w:right w:val="single" w:sz="8" w:space="0" w:color="auto"/>
            </w:tcBorders>
            <w:shd w:val="clear" w:color="auto" w:fill="auto"/>
          </w:tcPr>
          <w:p w14:paraId="0B24A742" w14:textId="682B7D31" w:rsidR="000A7BE2" w:rsidRPr="000A7BE2" w:rsidRDefault="000A7BE2" w:rsidP="00166A46">
            <w:pPr>
              <w:spacing w:after="0" w:line="240" w:lineRule="auto"/>
              <w:rPr>
                <w:rFonts w:cstheme="minorHAnsi"/>
                <w:sz w:val="16"/>
                <w:szCs w:val="16"/>
                <w:lang w:eastAsia="sk-SK"/>
              </w:rPr>
            </w:pPr>
            <w:hyperlink r:id="rId22" w:history="1">
              <w:r w:rsidRPr="00172C16">
                <w:rPr>
                  <w:rStyle w:val="Hypertextovprepojenie"/>
                  <w:rFonts w:cstheme="minorHAnsi"/>
                  <w:sz w:val="16"/>
                  <w:szCs w:val="16"/>
                  <w:lang w:eastAsia="sk-SK"/>
                </w:rPr>
                <w:t>https://clinicalsocialwork.eu/wpcontent/uploads/2020</w:t>
              </w:r>
              <w:r w:rsidRPr="00172C16">
                <w:rPr>
                  <w:rStyle w:val="Hypertextovprepojenie"/>
                  <w:rFonts w:cstheme="minorHAnsi"/>
                  <w:sz w:val="16"/>
                  <w:szCs w:val="16"/>
                  <w:lang w:eastAsia="sk-SK"/>
                </w:rPr>
                <w:t>/</w:t>
              </w:r>
              <w:r w:rsidRPr="00172C16">
                <w:rPr>
                  <w:rStyle w:val="Hypertextovprepojenie"/>
                  <w:rFonts w:cstheme="minorHAnsi"/>
                  <w:sz w:val="16"/>
                  <w:szCs w:val="16"/>
                  <w:lang w:eastAsia="sk-SK"/>
                </w:rPr>
                <w:t>05/cswhi_02_2020_02_costello.pdf</w:t>
              </w:r>
            </w:hyperlink>
            <w:r w:rsidRPr="000A7BE2">
              <w:rPr>
                <w:rFonts w:cstheme="minorHAnsi"/>
                <w:sz w:val="16"/>
                <w:szCs w:val="16"/>
                <w:lang w:eastAsia="sk-SK"/>
              </w:rPr>
              <w:t> </w:t>
            </w:r>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FCEF65A" w14:textId="6B0B4231" w:rsidR="002014E5" w:rsidRPr="00CD0E5F" w:rsidRDefault="002B12A8">
            <w:pPr>
              <w:pStyle w:val="PredformtovanHTML"/>
              <w:shd w:val="clear" w:color="auto" w:fill="F8F9FA"/>
              <w:spacing w:line="360" w:lineRule="atLeast"/>
              <w:rPr>
                <w:rFonts w:asciiTheme="minorHAnsi" w:hAnsiTheme="minorHAnsi"/>
                <w:color w:val="202124"/>
                <w:sz w:val="16"/>
                <w:szCs w:val="16"/>
                <w:vertAlign w:val="subscript"/>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r w:rsidR="008236CC">
              <w:rPr>
                <w:rFonts w:ascii="Calibri" w:hAnsi="Calibri" w:cs="Calibri"/>
                <w:color w:val="000000"/>
                <w:sz w:val="16"/>
                <w:szCs w:val="16"/>
                <w:lang w:val="en-US"/>
              </w:rPr>
              <w:t xml:space="preserve">Bujdová </w:t>
            </w:r>
            <w:r w:rsidR="000C46CD">
              <w:rPr>
                <w:rFonts w:ascii="Calibri" w:hAnsi="Calibri" w:cs="Calibri"/>
                <w:color w:val="000000"/>
                <w:sz w:val="16"/>
                <w:szCs w:val="16"/>
                <w:lang w:val="en-US"/>
              </w:rPr>
              <w:t>11,111</w:t>
            </w:r>
            <w:r w:rsidR="00CD0E5F">
              <w:rPr>
                <w:rFonts w:ascii="Calibri" w:hAnsi="Calibri" w:cs="Calibri"/>
                <w:color w:val="000000"/>
                <w:sz w:val="16"/>
                <w:szCs w:val="16"/>
                <w:lang w:val="en-US"/>
              </w:rPr>
              <w:t xml:space="preserve"> %/</w:t>
            </w:r>
            <w:r w:rsidR="00CD0E5F" w:rsidRPr="00363B4E">
              <w:rPr>
                <w:rFonts w:ascii="Calibri" w:hAnsi="Calibri" w:cs="Calibri"/>
                <w:color w:val="000000"/>
                <w:sz w:val="16"/>
                <w:szCs w:val="16"/>
                <w:lang w:val="pl-PL"/>
              </w:rPr>
              <w:t xml:space="preserve"> authos contribution </w:t>
            </w:r>
            <w:r w:rsidR="00CD0E5F">
              <w:rPr>
                <w:rFonts w:ascii="Calibri" w:hAnsi="Calibri" w:cs="Calibri"/>
                <w:color w:val="000000"/>
                <w:sz w:val="16"/>
                <w:szCs w:val="16"/>
                <w:lang w:val="pl-PL"/>
              </w:rPr>
              <w:t xml:space="preserve">Bujdová </w:t>
            </w:r>
            <w:r w:rsidR="000C46CD">
              <w:rPr>
                <w:rFonts w:ascii="Calibri" w:hAnsi="Calibri" w:cs="Calibri"/>
                <w:color w:val="000000"/>
                <w:sz w:val="16"/>
                <w:szCs w:val="16"/>
                <w:lang w:val="pl-PL"/>
              </w:rPr>
              <w:t>11,111</w:t>
            </w:r>
            <w:r w:rsidR="00CD0E5F">
              <w:rPr>
                <w:rFonts w:ascii="Calibri" w:hAnsi="Calibri" w:cs="Calibri"/>
                <w:color w:val="000000"/>
                <w:sz w:val="16"/>
                <w:szCs w:val="16"/>
                <w:lang w:val="pl-PL"/>
              </w:rPr>
              <w:t>%</w:t>
            </w:r>
          </w:p>
          <w:p w14:paraId="51CDC1A5" w14:textId="77777777" w:rsidR="002014E5" w:rsidRDefault="002014E5">
            <w:pPr>
              <w:spacing w:after="0" w:line="240" w:lineRule="auto"/>
              <w:rPr>
                <w:rFonts w:ascii="Calibri" w:eastAsia="Times New Roman" w:hAnsi="Calibri" w:cs="Calibri"/>
                <w:color w:val="000000"/>
                <w:sz w:val="16"/>
                <w:szCs w:val="16"/>
                <w:lang w:val="en-US" w:eastAsia="sk-SK"/>
              </w:rPr>
            </w:pP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F434C0">
            <w:pPr>
              <w:spacing w:after="0" w:line="240" w:lineRule="auto"/>
              <w:rPr>
                <w:rFonts w:ascii="Calibri" w:eastAsia="Times New Roman" w:hAnsi="Calibri" w:cs="Calibri"/>
                <w:sz w:val="16"/>
                <w:szCs w:val="16"/>
                <w:lang w:eastAsia="sk-SK"/>
              </w:rPr>
            </w:pPr>
            <w:hyperlink r:id="rId23"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with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contextual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information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concerning</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description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creative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process</w:t>
              </w:r>
              <w:proofErr w:type="spellEnd"/>
              <w:r w:rsidR="002B12A8">
                <w:rPr>
                  <w:rFonts w:ascii="Calibri" w:eastAsia="Times New Roman" w:hAnsi="Calibri" w:cs="Calibri"/>
                  <w:sz w:val="16"/>
                  <w:szCs w:val="16"/>
                  <w:lang w:eastAsia="sk-SK"/>
                </w:rPr>
                <w:t xml:space="preserve"> and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content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etc</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v slovenskom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Slovak</w:t>
              </w:r>
              <w:r w:rsidR="002B12A8">
                <w:rPr>
                  <w:rFonts w:ascii="Calibri" w:eastAsia="Times New Roman" w:hAnsi="Calibri" w:cs="Calibri"/>
                  <w:i/>
                  <w:iCs/>
                  <w:color w:val="808080"/>
                  <w:sz w:val="16"/>
                  <w:szCs w:val="16"/>
                  <w:lang w:eastAsia="sk-SK"/>
                </w:rPr>
                <w:br w:type="page"/>
                <w:t xml:space="preserve">Rozsah do 200 slov v anglickom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w:t>
              </w:r>
              <w:proofErr w:type="spellStart"/>
              <w:r w:rsidR="002B12A8">
                <w:rPr>
                  <w:rFonts w:ascii="Calibri" w:eastAsia="Times New Roman" w:hAnsi="Calibri" w:cs="Calibri"/>
                  <w:i/>
                  <w:iCs/>
                  <w:color w:val="808080"/>
                  <w:sz w:val="16"/>
                  <w:szCs w:val="16"/>
                  <w:lang w:eastAsia="sk-SK"/>
                </w:rPr>
                <w:t>English</w:t>
              </w:r>
              <w:proofErr w:type="spellEnd"/>
              <w:r w:rsidR="002B12A8">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14:paraId="25667077" w14:textId="77777777" w:rsidR="002014E5" w:rsidRDefault="002014E5">
            <w:pPr>
              <w:spacing w:after="0" w:line="240" w:lineRule="auto"/>
              <w:rPr>
                <w:rFonts w:ascii="Calibri" w:eastAsia="Times New Roman" w:hAnsi="Calibri" w:cs="Calibri"/>
                <w:color w:val="000000"/>
                <w:sz w:val="16"/>
                <w:szCs w:val="16"/>
                <w:lang w:eastAsia="sk-SK"/>
              </w:rPr>
            </w:pPr>
          </w:p>
          <w:p w14:paraId="6A4CB5F5" w14:textId="2639284A" w:rsidR="000C46CD" w:rsidRDefault="000C46CD" w:rsidP="000C46CD">
            <w:pPr>
              <w:pStyle w:val="PredformtovanHTML"/>
              <w:rPr>
                <w:rFonts w:ascii="Calibri" w:hAnsi="Calibri" w:cs="Calibri"/>
                <w:color w:val="000000"/>
                <w:sz w:val="16"/>
                <w:szCs w:val="16"/>
              </w:rPr>
            </w:pPr>
            <w:r w:rsidRPr="000C46CD">
              <w:rPr>
                <w:rFonts w:ascii="Calibri" w:hAnsi="Calibri" w:cs="Calibri"/>
                <w:color w:val="000000"/>
                <w:sz w:val="16"/>
                <w:szCs w:val="16"/>
              </w:rPr>
              <w:t xml:space="preserve">Príspevok je venovaný otázkam </w:t>
            </w:r>
            <w:proofErr w:type="spellStart"/>
            <w:r w:rsidRPr="000C46CD">
              <w:rPr>
                <w:rFonts w:ascii="Calibri" w:hAnsi="Calibri" w:cs="Calibri"/>
                <w:color w:val="000000"/>
                <w:sz w:val="16"/>
                <w:szCs w:val="16"/>
              </w:rPr>
              <w:t>bioetických</w:t>
            </w:r>
            <w:proofErr w:type="spellEnd"/>
            <w:r w:rsidRPr="000C46CD">
              <w:rPr>
                <w:rFonts w:ascii="Calibri" w:hAnsi="Calibri" w:cs="Calibri"/>
                <w:color w:val="000000"/>
                <w:sz w:val="16"/>
                <w:szCs w:val="16"/>
              </w:rPr>
              <w:t xml:space="preserve"> súvislostí vakcinácie, teda aké sú úvahy, ktoré vedú k dobrovoľnosti a ktoré právne a etické východiská ústia do možnosti zavedenia povinného očkovania. Problematika je skúmaná z hľadiska očkovania detí, ale aj v kontexte očkovacích látok dostupných proti Covid-19, a to aj na pozadí dostupnosti (z hľadiska výrobnej, finančnej, časovej, efektívnej) rôznych metód liečby a prevencie. Týka sa taktiež kauzálnych </w:t>
            </w:r>
            <w:proofErr w:type="spellStart"/>
            <w:r w:rsidRPr="000C46CD">
              <w:rPr>
                <w:rFonts w:ascii="Calibri" w:hAnsi="Calibri" w:cs="Calibri"/>
                <w:color w:val="000000"/>
                <w:sz w:val="16"/>
                <w:szCs w:val="16"/>
              </w:rPr>
              <w:t>bioetických</w:t>
            </w:r>
            <w:proofErr w:type="spellEnd"/>
            <w:r w:rsidRPr="000C46CD">
              <w:rPr>
                <w:rFonts w:ascii="Calibri" w:hAnsi="Calibri" w:cs="Calibri"/>
                <w:color w:val="000000"/>
                <w:sz w:val="16"/>
                <w:szCs w:val="16"/>
              </w:rPr>
              <w:t xml:space="preserve"> súvislostí, poradia očkovania a celkovej očkovacej stratégie. </w:t>
            </w:r>
          </w:p>
          <w:p w14:paraId="0FBD7931" w14:textId="1E5C8750" w:rsidR="002014E5" w:rsidRPr="00D42559" w:rsidRDefault="000C46CD" w:rsidP="000C46CD">
            <w:pPr>
              <w:pStyle w:val="PredformtovanHTML"/>
              <w:rPr>
                <w:rFonts w:ascii="Calibri" w:hAnsi="Calibri" w:cs="Calibri"/>
                <w:color w:val="000000"/>
                <w:sz w:val="16"/>
                <w:szCs w:val="16"/>
              </w:rPr>
            </w:pPr>
            <w:proofErr w:type="spellStart"/>
            <w:r w:rsidRPr="000C46CD">
              <w:rPr>
                <w:rFonts w:ascii="Calibri" w:hAnsi="Calibri" w:cs="Calibri"/>
                <w:color w:val="000000"/>
                <w:sz w:val="16"/>
                <w:szCs w:val="16"/>
              </w:rPr>
              <w:t>The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paper</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is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devoted</w:t>
            </w:r>
            <w:proofErr w:type="spellEnd"/>
            <w:r w:rsidRPr="000C46CD">
              <w:rPr>
                <w:rFonts w:ascii="Calibri" w:hAnsi="Calibri" w:cs="Calibri"/>
                <w:color w:val="000000"/>
                <w:sz w:val="16"/>
                <w:szCs w:val="16"/>
              </w:rPr>
              <w:t xml:space="preserve"> to </w:t>
            </w:r>
            <w:proofErr w:type="spellStart"/>
            <w:r w:rsidRPr="000C46CD">
              <w:rPr>
                <w:rFonts w:ascii="Calibri" w:hAnsi="Calibri" w:cs="Calibri"/>
                <w:color w:val="000000"/>
                <w:sz w:val="16"/>
                <w:szCs w:val="16"/>
              </w:rPr>
              <w:t>the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issues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of</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the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bioethical</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context</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of</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vaccination</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i.e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what</w:t>
            </w:r>
            <w:proofErr w:type="spellEnd"/>
            <w:r w:rsidRPr="000C46CD">
              <w:rPr>
                <w:rFonts w:ascii="Calibri" w:hAnsi="Calibri" w:cs="Calibri"/>
                <w:color w:val="000000"/>
                <w:sz w:val="16"/>
                <w:szCs w:val="16"/>
              </w:rPr>
              <w:t xml:space="preserve"> are </w:t>
            </w:r>
            <w:proofErr w:type="spellStart"/>
            <w:r w:rsidRPr="000C46CD">
              <w:rPr>
                <w:rFonts w:ascii="Calibri" w:hAnsi="Calibri" w:cs="Calibri"/>
                <w:color w:val="000000"/>
                <w:sz w:val="16"/>
                <w:szCs w:val="16"/>
              </w:rPr>
              <w:t>the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considerations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that</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lead</w:t>
            </w:r>
            <w:proofErr w:type="spellEnd"/>
            <w:r w:rsidRPr="000C46CD">
              <w:rPr>
                <w:rFonts w:ascii="Calibri" w:hAnsi="Calibri" w:cs="Calibri"/>
                <w:color w:val="000000"/>
                <w:sz w:val="16"/>
                <w:szCs w:val="16"/>
              </w:rPr>
              <w:t xml:space="preserve"> to </w:t>
            </w:r>
            <w:proofErr w:type="spellStart"/>
            <w:r w:rsidRPr="000C46CD">
              <w:rPr>
                <w:rFonts w:ascii="Calibri" w:hAnsi="Calibri" w:cs="Calibri"/>
                <w:color w:val="000000"/>
                <w:sz w:val="16"/>
                <w:szCs w:val="16"/>
              </w:rPr>
              <w:t>voluntariness</w:t>
            </w:r>
            <w:proofErr w:type="spellEnd"/>
            <w:r w:rsidRPr="000C46CD">
              <w:rPr>
                <w:rFonts w:ascii="Calibri" w:hAnsi="Calibri" w:cs="Calibri"/>
                <w:color w:val="000000"/>
                <w:sz w:val="16"/>
                <w:szCs w:val="16"/>
              </w:rPr>
              <w:t xml:space="preserve"> and </w:t>
            </w:r>
            <w:proofErr w:type="spellStart"/>
            <w:r w:rsidRPr="000C46CD">
              <w:rPr>
                <w:rFonts w:ascii="Calibri" w:hAnsi="Calibri" w:cs="Calibri"/>
                <w:color w:val="000000"/>
                <w:sz w:val="16"/>
                <w:szCs w:val="16"/>
              </w:rPr>
              <w:t>which</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legal</w:t>
            </w:r>
            <w:proofErr w:type="spellEnd"/>
            <w:r w:rsidRPr="000C46CD">
              <w:rPr>
                <w:rFonts w:ascii="Calibri" w:hAnsi="Calibri" w:cs="Calibri"/>
                <w:color w:val="000000"/>
                <w:sz w:val="16"/>
                <w:szCs w:val="16"/>
              </w:rPr>
              <w:t xml:space="preserve"> and </w:t>
            </w:r>
            <w:proofErr w:type="spellStart"/>
            <w:r w:rsidRPr="000C46CD">
              <w:rPr>
                <w:rFonts w:ascii="Calibri" w:hAnsi="Calibri" w:cs="Calibri"/>
                <w:color w:val="000000"/>
                <w:sz w:val="16"/>
                <w:szCs w:val="16"/>
              </w:rPr>
              <w:t>ethical</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starting</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points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lead</w:t>
            </w:r>
            <w:proofErr w:type="spellEnd"/>
            <w:r w:rsidRPr="000C46CD">
              <w:rPr>
                <w:rFonts w:ascii="Calibri" w:hAnsi="Calibri" w:cs="Calibri"/>
                <w:color w:val="000000"/>
                <w:sz w:val="16"/>
                <w:szCs w:val="16"/>
              </w:rPr>
              <w:t xml:space="preserve"> to </w:t>
            </w:r>
            <w:proofErr w:type="spellStart"/>
            <w:r w:rsidRPr="000C46CD">
              <w:rPr>
                <w:rFonts w:ascii="Calibri" w:hAnsi="Calibri" w:cs="Calibri"/>
                <w:color w:val="000000"/>
                <w:sz w:val="16"/>
                <w:szCs w:val="16"/>
              </w:rPr>
              <w:t>the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possibility</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of</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introducing</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compulsory</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vaccination</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The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issue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focuses</w:t>
            </w:r>
            <w:proofErr w:type="spellEnd"/>
            <w:r w:rsidRPr="000C46CD">
              <w:rPr>
                <w:rFonts w:ascii="Calibri" w:hAnsi="Calibri" w:cs="Calibri"/>
                <w:color w:val="000000"/>
                <w:sz w:val="16"/>
                <w:szCs w:val="16"/>
              </w:rPr>
              <w:t xml:space="preserve"> on </w:t>
            </w:r>
            <w:proofErr w:type="spellStart"/>
            <w:r w:rsidRPr="000C46CD">
              <w:rPr>
                <w:rFonts w:ascii="Calibri" w:hAnsi="Calibri" w:cs="Calibri"/>
                <w:color w:val="000000"/>
                <w:sz w:val="16"/>
                <w:szCs w:val="16"/>
              </w:rPr>
              <w:t>the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terms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of</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vaccination</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of</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children</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but</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is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also</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examined</w:t>
            </w:r>
            <w:proofErr w:type="spellEnd"/>
            <w:r w:rsidRPr="000C46CD">
              <w:rPr>
                <w:rFonts w:ascii="Calibri" w:hAnsi="Calibri" w:cs="Calibri"/>
                <w:color w:val="000000"/>
                <w:sz w:val="16"/>
                <w:szCs w:val="16"/>
              </w:rPr>
              <w:t xml:space="preserve"> in </w:t>
            </w:r>
            <w:proofErr w:type="spellStart"/>
            <w:r w:rsidRPr="000C46CD">
              <w:rPr>
                <w:rFonts w:ascii="Calibri" w:hAnsi="Calibri" w:cs="Calibri"/>
                <w:color w:val="000000"/>
                <w:sz w:val="16"/>
                <w:szCs w:val="16"/>
              </w:rPr>
              <w:t>the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context</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of</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vaccines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available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against</w:t>
            </w:r>
            <w:proofErr w:type="spellEnd"/>
            <w:r w:rsidRPr="000C46CD">
              <w:rPr>
                <w:rFonts w:ascii="Calibri" w:hAnsi="Calibri" w:cs="Calibri"/>
                <w:color w:val="000000"/>
                <w:sz w:val="16"/>
                <w:szCs w:val="16"/>
              </w:rPr>
              <w:t xml:space="preserve"> Covid-19, (in </w:t>
            </w:r>
            <w:proofErr w:type="spellStart"/>
            <w:r w:rsidRPr="000C46CD">
              <w:rPr>
                <w:rFonts w:ascii="Calibri" w:hAnsi="Calibri" w:cs="Calibri"/>
                <w:color w:val="000000"/>
                <w:sz w:val="16"/>
                <w:szCs w:val="16"/>
              </w:rPr>
              <w:t>terms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of</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production</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finance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time</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efficiency</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of</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various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methods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of</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treatment</w:t>
            </w:r>
            <w:proofErr w:type="spellEnd"/>
            <w:r w:rsidRPr="000C46CD">
              <w:rPr>
                <w:rFonts w:ascii="Calibri" w:hAnsi="Calibri" w:cs="Calibri"/>
                <w:color w:val="000000"/>
                <w:sz w:val="16"/>
                <w:szCs w:val="16"/>
              </w:rPr>
              <w:t xml:space="preserve"> and </w:t>
            </w:r>
            <w:proofErr w:type="spellStart"/>
            <w:r w:rsidRPr="000C46CD">
              <w:rPr>
                <w:rFonts w:ascii="Calibri" w:hAnsi="Calibri" w:cs="Calibri"/>
                <w:color w:val="000000"/>
                <w:sz w:val="16"/>
                <w:szCs w:val="16"/>
              </w:rPr>
              <w:t>prevention</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It</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also</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covers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causal</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bioethics</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vaccination</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order</w:t>
            </w:r>
            <w:proofErr w:type="spellEnd"/>
            <w:r w:rsidRPr="000C46CD">
              <w:rPr>
                <w:rFonts w:ascii="Calibri" w:hAnsi="Calibri" w:cs="Calibri"/>
                <w:color w:val="000000"/>
                <w:sz w:val="16"/>
                <w:szCs w:val="16"/>
              </w:rPr>
              <w:t xml:space="preserve"> and </w:t>
            </w:r>
            <w:proofErr w:type="spellStart"/>
            <w:r w:rsidRPr="000C46CD">
              <w:rPr>
                <w:rFonts w:ascii="Calibri" w:hAnsi="Calibri" w:cs="Calibri"/>
                <w:color w:val="000000"/>
                <w:sz w:val="16"/>
                <w:szCs w:val="16"/>
              </w:rPr>
              <w:t>overall</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vaccination</w:t>
            </w:r>
            <w:proofErr w:type="spellEnd"/>
            <w:r w:rsidRPr="000C46CD">
              <w:rPr>
                <w:rFonts w:ascii="Calibri" w:hAnsi="Calibri" w:cs="Calibri"/>
                <w:color w:val="000000"/>
                <w:sz w:val="16"/>
                <w:szCs w:val="16"/>
              </w:rPr>
              <w:t xml:space="preserve"> </w:t>
            </w:r>
            <w:proofErr w:type="spellStart"/>
            <w:r w:rsidRPr="000C46CD">
              <w:rPr>
                <w:rFonts w:ascii="Calibri" w:hAnsi="Calibri" w:cs="Calibri"/>
                <w:color w:val="000000"/>
                <w:sz w:val="16"/>
                <w:szCs w:val="16"/>
              </w:rPr>
              <w:t>strategy</w:t>
            </w:r>
            <w:proofErr w:type="spellEnd"/>
            <w:r w:rsidRPr="000C46CD">
              <w:rPr>
                <w:rFonts w:ascii="Calibri" w:hAnsi="Calibri" w:cs="Calibri"/>
                <w:color w:val="000000"/>
                <w:sz w:val="16"/>
                <w:szCs w:val="16"/>
              </w:rPr>
              <w:t>.</w:t>
            </w:r>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rsidTr="000C46CD">
        <w:trPr>
          <w:trHeight w:val="1162"/>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F434C0">
            <w:pPr>
              <w:spacing w:after="0" w:line="240" w:lineRule="auto"/>
              <w:rPr>
                <w:rFonts w:ascii="Calibri" w:eastAsia="Times New Roman" w:hAnsi="Calibri" w:cs="Calibri"/>
                <w:sz w:val="16"/>
                <w:szCs w:val="16"/>
                <w:lang w:eastAsia="sk-SK"/>
              </w:rPr>
            </w:pPr>
            <w:hyperlink r:id="rId24" w:anchor="'poznamky_explanatory notes'!A1" w:history="1">
              <w:r w:rsidR="002B12A8">
                <w:rPr>
                  <w:rFonts w:ascii="Calibri" w:eastAsia="Times New Roman" w:hAnsi="Calibri" w:cs="Calibri"/>
                  <w:sz w:val="16"/>
                  <w:szCs w:val="16"/>
                  <w:lang w:eastAsia="sk-SK"/>
                </w:rPr>
                <w:t xml:space="preserve">OCA16. Anotácia výstupu v anglickom jazyku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English</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5466E54B" w14:textId="53D75E6F" w:rsidR="002014E5" w:rsidRPr="002D4983" w:rsidRDefault="000C46CD" w:rsidP="000C46CD">
            <w:pPr>
              <w:spacing w:after="0" w:line="240" w:lineRule="auto"/>
              <w:rPr>
                <w:rFonts w:ascii="Calibri" w:eastAsia="SimSun" w:hAnsi="Calibri" w:cs="Calibri"/>
                <w:sz w:val="16"/>
                <w:szCs w:val="16"/>
                <w:lang w:eastAsia="sk-SK"/>
              </w:rPr>
            </w:pPr>
            <w:proofErr w:type="spellStart"/>
            <w:r w:rsidRPr="000C46CD">
              <w:rPr>
                <w:rFonts w:ascii="Calibri" w:eastAsia="SimSun" w:hAnsi="Calibri" w:cs="Calibri"/>
                <w:sz w:val="16"/>
                <w:szCs w:val="16"/>
                <w:lang w:eastAsia="sk-SK"/>
              </w:rPr>
              <w:t>The</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issue</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focuses</w:t>
            </w:r>
            <w:proofErr w:type="spellEnd"/>
            <w:r w:rsidRPr="000C46CD">
              <w:rPr>
                <w:rFonts w:ascii="Calibri" w:eastAsia="SimSun" w:hAnsi="Calibri" w:cs="Calibri"/>
                <w:sz w:val="16"/>
                <w:szCs w:val="16"/>
                <w:lang w:eastAsia="sk-SK"/>
              </w:rPr>
              <w:t xml:space="preserve"> on </w:t>
            </w:r>
            <w:proofErr w:type="spellStart"/>
            <w:r w:rsidRPr="000C46CD">
              <w:rPr>
                <w:rFonts w:ascii="Calibri" w:eastAsia="SimSun" w:hAnsi="Calibri" w:cs="Calibri"/>
                <w:sz w:val="16"/>
                <w:szCs w:val="16"/>
                <w:lang w:eastAsia="sk-SK"/>
              </w:rPr>
              <w:t>the</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terms</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of</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vaccination</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of</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children</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but</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is</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also</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examined</w:t>
            </w:r>
            <w:proofErr w:type="spellEnd"/>
            <w:r w:rsidRPr="000C46CD">
              <w:rPr>
                <w:rFonts w:ascii="Calibri" w:eastAsia="SimSun" w:hAnsi="Calibri" w:cs="Calibri"/>
                <w:sz w:val="16"/>
                <w:szCs w:val="16"/>
                <w:lang w:eastAsia="sk-SK"/>
              </w:rPr>
              <w:t xml:space="preserve"> in </w:t>
            </w:r>
            <w:proofErr w:type="spellStart"/>
            <w:r w:rsidRPr="000C46CD">
              <w:rPr>
                <w:rFonts w:ascii="Calibri" w:eastAsia="SimSun" w:hAnsi="Calibri" w:cs="Calibri"/>
                <w:sz w:val="16"/>
                <w:szCs w:val="16"/>
                <w:lang w:eastAsia="sk-SK"/>
              </w:rPr>
              <w:t>the</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context</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of</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vaccines</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available</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against</w:t>
            </w:r>
            <w:proofErr w:type="spellEnd"/>
            <w:r w:rsidRPr="000C46CD">
              <w:rPr>
                <w:rFonts w:ascii="Calibri" w:eastAsia="SimSun" w:hAnsi="Calibri" w:cs="Calibri"/>
                <w:sz w:val="16"/>
                <w:szCs w:val="16"/>
                <w:lang w:eastAsia="sk-SK"/>
              </w:rPr>
              <w:t xml:space="preserve"> Covid-19, (in </w:t>
            </w:r>
            <w:proofErr w:type="spellStart"/>
            <w:r w:rsidRPr="000C46CD">
              <w:rPr>
                <w:rFonts w:ascii="Calibri" w:eastAsia="SimSun" w:hAnsi="Calibri" w:cs="Calibri"/>
                <w:sz w:val="16"/>
                <w:szCs w:val="16"/>
                <w:lang w:eastAsia="sk-SK"/>
              </w:rPr>
              <w:t>terms</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of</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production</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finance</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time</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efficiency</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of</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various</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methods</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of</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treatment</w:t>
            </w:r>
            <w:proofErr w:type="spellEnd"/>
            <w:r w:rsidRPr="000C46CD">
              <w:rPr>
                <w:rFonts w:ascii="Calibri" w:eastAsia="SimSun" w:hAnsi="Calibri" w:cs="Calibri"/>
                <w:sz w:val="16"/>
                <w:szCs w:val="16"/>
                <w:lang w:eastAsia="sk-SK"/>
              </w:rPr>
              <w:t xml:space="preserve"> and </w:t>
            </w:r>
            <w:proofErr w:type="spellStart"/>
            <w:r w:rsidRPr="000C46CD">
              <w:rPr>
                <w:rFonts w:ascii="Calibri" w:eastAsia="SimSun" w:hAnsi="Calibri" w:cs="Calibri"/>
                <w:sz w:val="16"/>
                <w:szCs w:val="16"/>
                <w:lang w:eastAsia="sk-SK"/>
              </w:rPr>
              <w:t>prevention</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It</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also</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covers</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causal</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bioethics</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vaccination</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order</w:t>
            </w:r>
            <w:proofErr w:type="spellEnd"/>
            <w:r w:rsidRPr="000C46CD">
              <w:rPr>
                <w:rFonts w:ascii="Calibri" w:eastAsia="SimSun" w:hAnsi="Calibri" w:cs="Calibri"/>
                <w:sz w:val="16"/>
                <w:szCs w:val="16"/>
                <w:lang w:eastAsia="sk-SK"/>
              </w:rPr>
              <w:t xml:space="preserve"> and </w:t>
            </w:r>
            <w:proofErr w:type="spellStart"/>
            <w:r w:rsidRPr="000C46CD">
              <w:rPr>
                <w:rFonts w:ascii="Calibri" w:eastAsia="SimSun" w:hAnsi="Calibri" w:cs="Calibri"/>
                <w:sz w:val="16"/>
                <w:szCs w:val="16"/>
                <w:lang w:eastAsia="sk-SK"/>
              </w:rPr>
              <w:t>overall</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vaccination</w:t>
            </w:r>
            <w:proofErr w:type="spellEnd"/>
            <w:r w:rsidRPr="000C46CD">
              <w:rPr>
                <w:rFonts w:ascii="Calibri" w:eastAsia="SimSun" w:hAnsi="Calibri" w:cs="Calibri"/>
                <w:sz w:val="16"/>
                <w:szCs w:val="16"/>
                <w:lang w:eastAsia="sk-SK"/>
              </w:rPr>
              <w:t xml:space="preserve"> </w:t>
            </w:r>
            <w:proofErr w:type="spellStart"/>
            <w:r w:rsidRPr="000C46CD">
              <w:rPr>
                <w:rFonts w:ascii="Calibri" w:eastAsia="SimSun" w:hAnsi="Calibri" w:cs="Calibri"/>
                <w:sz w:val="16"/>
                <w:szCs w:val="16"/>
                <w:lang w:eastAsia="sk-SK"/>
              </w:rPr>
              <w:t>strategy</w:t>
            </w:r>
            <w:proofErr w:type="spellEnd"/>
            <w:r w:rsidRPr="000C46CD">
              <w:rPr>
                <w:rFonts w:ascii="Calibri" w:eastAsia="SimSun" w:hAnsi="Calibri" w:cs="Calibri"/>
                <w:sz w:val="16"/>
                <w:szCs w:val="16"/>
                <w:lang w:eastAsia="sk-SK"/>
              </w:rPr>
              <w:t>.</w:t>
            </w:r>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rsidTr="00F5720E">
        <w:trPr>
          <w:trHeight w:val="828"/>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4A0A3009" w14:textId="5E3C9076" w:rsidR="002D4983" w:rsidRDefault="002D4983" w:rsidP="00BB531F">
            <w:pPr>
              <w:spacing w:after="0" w:line="240" w:lineRule="auto"/>
              <w:rPr>
                <w:rFonts w:ascii="Trebuchet MS" w:eastAsia="SimSun" w:hAnsi="Trebuchet MS" w:cs="Trebuchet MS"/>
                <w:color w:val="212529"/>
                <w:sz w:val="14"/>
                <w:szCs w:val="14"/>
                <w:shd w:val="clear" w:color="auto" w:fill="FFFFFF"/>
                <w:lang w:eastAsia="sk-SK"/>
              </w:rPr>
            </w:pP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36F6F700" w14:textId="3575E0C7" w:rsidR="006630BD" w:rsidRDefault="006630BD" w:rsidP="00BB531F">
            <w:pPr>
              <w:pStyle w:val="PredformtovanHTML"/>
              <w:shd w:val="clear" w:color="auto" w:fill="F8F9FA"/>
              <w:rPr>
                <w:rFonts w:ascii="Calibri" w:hAnsi="Calibri" w:cs="Calibri"/>
                <w:color w:val="000000"/>
                <w:sz w:val="16"/>
                <w:szCs w:val="16"/>
                <w:lang w:val="en-US"/>
              </w:rPr>
            </w:pPr>
          </w:p>
          <w:p w14:paraId="3DD49CD0" w14:textId="77777777" w:rsidR="000C46CD" w:rsidRPr="000C46CD" w:rsidRDefault="000C46CD" w:rsidP="000C46CD">
            <w:pPr>
              <w:pStyle w:val="PredformtovanHTML"/>
              <w:shd w:val="clear" w:color="auto" w:fill="F8F9FA"/>
              <w:rPr>
                <w:rFonts w:ascii="Calibri" w:hAnsi="Calibri" w:cs="Calibri"/>
                <w:color w:val="000000"/>
                <w:sz w:val="16"/>
                <w:szCs w:val="16"/>
              </w:rPr>
            </w:pPr>
            <w:r w:rsidRPr="000C46CD">
              <w:rPr>
                <w:rFonts w:ascii="Calibri" w:hAnsi="Calibri" w:cs="Calibri"/>
                <w:color w:val="000000"/>
                <w:sz w:val="16"/>
                <w:szCs w:val="16"/>
                <w:lang w:val="en-US"/>
              </w:rPr>
              <w:t xml:space="preserve">Vo </w:t>
            </w:r>
            <w:proofErr w:type="spellStart"/>
            <w:r w:rsidRPr="000C46CD">
              <w:rPr>
                <w:rFonts w:ascii="Calibri" w:hAnsi="Calibri" w:cs="Calibri"/>
                <w:color w:val="000000"/>
                <w:sz w:val="16"/>
                <w:szCs w:val="16"/>
                <w:lang w:val="en-US"/>
              </w:rPr>
              <w:t>väčšine</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krajín</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sveta</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boli</w:t>
            </w:r>
            <w:proofErr w:type="spellEnd"/>
            <w:r w:rsidRPr="000C46CD">
              <w:rPr>
                <w:rFonts w:ascii="Calibri" w:hAnsi="Calibri" w:cs="Calibri"/>
                <w:color w:val="000000"/>
                <w:sz w:val="16"/>
                <w:szCs w:val="16"/>
                <w:lang w:val="en-US"/>
              </w:rPr>
              <w:t xml:space="preserve"> v </w:t>
            </w:r>
            <w:proofErr w:type="spellStart"/>
            <w:r w:rsidRPr="000C46CD">
              <w:rPr>
                <w:rFonts w:ascii="Calibri" w:hAnsi="Calibri" w:cs="Calibri"/>
                <w:color w:val="000000"/>
                <w:sz w:val="16"/>
                <w:szCs w:val="16"/>
                <w:lang w:val="en-US"/>
              </w:rPr>
              <w:t>posledných</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rokoch</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vytvorené</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národné</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imunizačné</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programy</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ktoré</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sú</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koordinované</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Svetovou</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zdravotníckou</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organizáciou</w:t>
            </w:r>
            <w:proofErr w:type="spellEnd"/>
            <w:r w:rsidRPr="000C46CD">
              <w:rPr>
                <w:rFonts w:ascii="Calibri" w:hAnsi="Calibri" w:cs="Calibri"/>
                <w:color w:val="000000"/>
                <w:sz w:val="16"/>
                <w:szCs w:val="16"/>
                <w:lang w:val="en-US"/>
              </w:rPr>
              <w:t xml:space="preserve"> a </w:t>
            </w:r>
            <w:proofErr w:type="spellStart"/>
            <w:r w:rsidRPr="000C46CD">
              <w:rPr>
                <w:rFonts w:ascii="Calibri" w:hAnsi="Calibri" w:cs="Calibri"/>
                <w:color w:val="000000"/>
                <w:sz w:val="16"/>
                <w:szCs w:val="16"/>
                <w:lang w:val="en-US"/>
              </w:rPr>
              <w:t>jej</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poradným</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orgánom</w:t>
            </w:r>
            <w:proofErr w:type="spellEnd"/>
            <w:r w:rsidRPr="000C46CD">
              <w:rPr>
                <w:rFonts w:ascii="Calibri" w:hAnsi="Calibri" w:cs="Calibri"/>
                <w:color w:val="000000"/>
                <w:sz w:val="16"/>
                <w:szCs w:val="16"/>
                <w:lang w:val="en-US"/>
              </w:rPr>
              <w:t xml:space="preserve"> SAGE (Strategic Advisory Group of Experts) s </w:t>
            </w:r>
            <w:proofErr w:type="spellStart"/>
            <w:r w:rsidRPr="000C46CD">
              <w:rPr>
                <w:rFonts w:ascii="Calibri" w:hAnsi="Calibri" w:cs="Calibri"/>
                <w:color w:val="000000"/>
                <w:sz w:val="16"/>
                <w:szCs w:val="16"/>
                <w:lang w:val="en-US"/>
              </w:rPr>
              <w:t>veľmi</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presne</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nastaveným</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vakcinačným</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kalendárom</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Podstatou</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vakcinácie</w:t>
            </w:r>
            <w:proofErr w:type="spellEnd"/>
            <w:r w:rsidRPr="000C46CD">
              <w:rPr>
                <w:rFonts w:ascii="Calibri" w:hAnsi="Calibri" w:cs="Calibri"/>
                <w:color w:val="000000"/>
                <w:sz w:val="16"/>
                <w:szCs w:val="16"/>
                <w:lang w:val="en-US"/>
              </w:rPr>
              <w:t xml:space="preserve"> je </w:t>
            </w:r>
            <w:proofErr w:type="spellStart"/>
            <w:r w:rsidRPr="000C46CD">
              <w:rPr>
                <w:rFonts w:ascii="Calibri" w:hAnsi="Calibri" w:cs="Calibri"/>
                <w:color w:val="000000"/>
                <w:sz w:val="16"/>
                <w:szCs w:val="16"/>
                <w:lang w:val="en-US"/>
              </w:rPr>
              <w:t>teda</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vyvolanie</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prirodzenej</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reakcie</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človeka</w:t>
            </w:r>
            <w:proofErr w:type="spellEnd"/>
            <w:r w:rsidRPr="000C46CD">
              <w:rPr>
                <w:rFonts w:ascii="Calibri" w:hAnsi="Calibri" w:cs="Calibri"/>
                <w:color w:val="000000"/>
                <w:sz w:val="16"/>
                <w:szCs w:val="16"/>
                <w:lang w:val="en-US"/>
              </w:rPr>
              <w:t xml:space="preserve"> na </w:t>
            </w:r>
            <w:proofErr w:type="spellStart"/>
            <w:r w:rsidRPr="000C46CD">
              <w:rPr>
                <w:rFonts w:ascii="Calibri" w:hAnsi="Calibri" w:cs="Calibri"/>
                <w:color w:val="000000"/>
                <w:sz w:val="16"/>
                <w:szCs w:val="16"/>
                <w:lang w:val="en-US"/>
              </w:rPr>
              <w:t>ochorenie</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stimuláciou</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imunitného</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systému</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takže</w:t>
            </w:r>
            <w:proofErr w:type="spellEnd"/>
            <w:r w:rsidRPr="000C46CD">
              <w:rPr>
                <w:rFonts w:ascii="Calibri" w:hAnsi="Calibri" w:cs="Calibri"/>
                <w:color w:val="000000"/>
                <w:sz w:val="16"/>
                <w:szCs w:val="16"/>
                <w:lang w:val="en-US"/>
              </w:rPr>
              <w:t xml:space="preserve"> v </w:t>
            </w:r>
            <w:proofErr w:type="spellStart"/>
            <w:r w:rsidRPr="000C46CD">
              <w:rPr>
                <w:rFonts w:ascii="Calibri" w:hAnsi="Calibri" w:cs="Calibri"/>
                <w:color w:val="000000"/>
                <w:sz w:val="16"/>
                <w:szCs w:val="16"/>
                <w:lang w:val="en-US"/>
              </w:rPr>
              <w:t>prípade</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že</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bude</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vystavený</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špecifickým</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patogénom</w:t>
            </w:r>
            <w:proofErr w:type="spellEnd"/>
            <w:r w:rsidRPr="000C46CD">
              <w:rPr>
                <w:rFonts w:ascii="Calibri" w:hAnsi="Calibri" w:cs="Calibri"/>
                <w:color w:val="000000"/>
                <w:sz w:val="16"/>
                <w:szCs w:val="16"/>
                <w:lang w:val="en-US"/>
              </w:rPr>
              <w:t xml:space="preserve"> v </w:t>
            </w:r>
            <w:proofErr w:type="spellStart"/>
            <w:r w:rsidRPr="000C46CD">
              <w:rPr>
                <w:rFonts w:ascii="Calibri" w:hAnsi="Calibri" w:cs="Calibri"/>
                <w:color w:val="000000"/>
                <w:sz w:val="16"/>
                <w:szCs w:val="16"/>
                <w:lang w:val="en-US"/>
              </w:rPr>
              <w:t>budúcnosti</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imunitný</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systém</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si</w:t>
            </w:r>
            <w:proofErr w:type="spellEnd"/>
            <w:r w:rsidRPr="000C46CD">
              <w:rPr>
                <w:rFonts w:ascii="Calibri" w:hAnsi="Calibri" w:cs="Calibri"/>
                <w:color w:val="000000"/>
                <w:sz w:val="16"/>
                <w:szCs w:val="16"/>
                <w:lang w:val="en-US"/>
              </w:rPr>
              <w:t xml:space="preserve"> ich "</w:t>
            </w:r>
            <w:proofErr w:type="spellStart"/>
            <w:r w:rsidRPr="000C46CD">
              <w:rPr>
                <w:rFonts w:ascii="Calibri" w:hAnsi="Calibri" w:cs="Calibri"/>
                <w:color w:val="000000"/>
                <w:sz w:val="16"/>
                <w:szCs w:val="16"/>
                <w:lang w:val="en-US"/>
              </w:rPr>
              <w:t>zapamätá</w:t>
            </w:r>
            <w:proofErr w:type="spellEnd"/>
            <w:r w:rsidRPr="000C46CD">
              <w:rPr>
                <w:rFonts w:ascii="Calibri" w:hAnsi="Calibri" w:cs="Calibri"/>
                <w:color w:val="000000"/>
                <w:sz w:val="16"/>
                <w:szCs w:val="16"/>
                <w:lang w:val="en-US"/>
              </w:rPr>
              <w:t xml:space="preserve">" a </w:t>
            </w:r>
            <w:proofErr w:type="spellStart"/>
            <w:r w:rsidRPr="000C46CD">
              <w:rPr>
                <w:rFonts w:ascii="Calibri" w:hAnsi="Calibri" w:cs="Calibri"/>
                <w:color w:val="000000"/>
                <w:sz w:val="16"/>
                <w:szCs w:val="16"/>
                <w:lang w:val="en-US"/>
              </w:rPr>
              <w:t>bude</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schopný</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buď</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účinne</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ochorenie</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eradikovať</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alebo</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zabrániť</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jeho</w:t>
            </w:r>
            <w:proofErr w:type="spellEnd"/>
            <w:r w:rsidRPr="000C46CD">
              <w:rPr>
                <w:rFonts w:ascii="Calibri" w:hAnsi="Calibri" w:cs="Calibri"/>
                <w:color w:val="000000"/>
                <w:sz w:val="16"/>
                <w:szCs w:val="16"/>
                <w:lang w:val="en-US"/>
              </w:rPr>
              <w:t xml:space="preserve"> </w:t>
            </w:r>
            <w:proofErr w:type="spellStart"/>
            <w:r w:rsidRPr="000C46CD">
              <w:rPr>
                <w:rFonts w:ascii="Calibri" w:hAnsi="Calibri" w:cs="Calibri"/>
                <w:color w:val="000000"/>
                <w:sz w:val="16"/>
                <w:szCs w:val="16"/>
                <w:lang w:val="en-US"/>
              </w:rPr>
              <w:t>rozvinutiu</w:t>
            </w:r>
            <w:proofErr w:type="spellEnd"/>
            <w:r w:rsidRPr="000C46CD">
              <w:rPr>
                <w:rFonts w:ascii="Calibri" w:hAnsi="Calibri" w:cs="Calibri"/>
                <w:color w:val="000000"/>
                <w:sz w:val="16"/>
                <w:szCs w:val="16"/>
                <w:lang w:val="en-US"/>
              </w:rPr>
              <w:t xml:space="preserve">./ </w:t>
            </w:r>
            <w:r w:rsidRPr="000C46CD">
              <w:rPr>
                <w:rFonts w:ascii="Calibri" w:hAnsi="Calibri" w:cs="Calibri"/>
                <w:color w:val="000000"/>
                <w:sz w:val="16"/>
                <w:szCs w:val="16"/>
                <w:lang w:val="en"/>
              </w:rPr>
              <w:t>In most countries, national immunization programs have been developed in recent years, coordinated by the World Health Organization and its SAGE (Strategic Advisory Group of Experts) advisory body with a very precise vaccination schedule. Thus, the essence of vaccination is to induce a human response to the disease by stimulating the immune system, so that if exposed to specific pathogens in the future, the immune system will "remember" them and be able to either eradicate the disease effectively or prevent it from developing.</w:t>
            </w:r>
          </w:p>
          <w:p w14:paraId="1A094808" w14:textId="77777777" w:rsidR="006630BD" w:rsidRDefault="006630BD" w:rsidP="00BB531F">
            <w:pPr>
              <w:pStyle w:val="PredformtovanHTML"/>
              <w:shd w:val="clear" w:color="auto" w:fill="F8F9FA"/>
              <w:rPr>
                <w:rFonts w:ascii="Calibri" w:hAnsi="Calibri" w:cs="Calibri"/>
                <w:color w:val="000000"/>
                <w:sz w:val="16"/>
                <w:szCs w:val="16"/>
                <w:lang w:val="en-US"/>
              </w:rPr>
            </w:pPr>
          </w:p>
          <w:p w14:paraId="770FB3A5" w14:textId="759B9E84" w:rsidR="00E34856" w:rsidRDefault="00E34856" w:rsidP="006630BD">
            <w:pPr>
              <w:pStyle w:val="PredformtovanHTML"/>
              <w:shd w:val="clear" w:color="auto" w:fill="F8F9FA"/>
              <w:rPr>
                <w:rFonts w:ascii="Calibri" w:hAnsi="Calibri" w:cs="Calibri"/>
                <w:color w:val="000000"/>
                <w:sz w:val="16"/>
                <w:szCs w:val="16"/>
              </w:rPr>
            </w:pP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E5C7497" w14:textId="77777777" w:rsidR="00E34856" w:rsidRDefault="00E34856" w:rsidP="00E34856">
            <w:pPr>
              <w:pStyle w:val="PredformtovanHTML"/>
              <w:shd w:val="clear" w:color="auto" w:fill="F8F9FA"/>
              <w:rPr>
                <w:rFonts w:ascii="Calibri" w:hAnsi="Calibri" w:cs="Calibri"/>
                <w:color w:val="000000"/>
                <w:sz w:val="16"/>
                <w:szCs w:val="16"/>
              </w:rPr>
            </w:pPr>
          </w:p>
          <w:p w14:paraId="505E3913" w14:textId="036DFB53" w:rsidR="006630BD" w:rsidRPr="000C46CD" w:rsidRDefault="000C46CD" w:rsidP="000C46CD">
            <w:pPr>
              <w:pStyle w:val="PredformtovanHTML"/>
              <w:shd w:val="clear" w:color="auto" w:fill="F8F9FA"/>
              <w:rPr>
                <w:rFonts w:asciiTheme="minorHAnsi" w:hAnsiTheme="minorHAnsi" w:cstheme="minorHAnsi"/>
                <w:bCs/>
                <w:sz w:val="16"/>
                <w:szCs w:val="16"/>
              </w:rPr>
            </w:pPr>
            <w:r w:rsidRPr="000C46CD">
              <w:rPr>
                <w:rFonts w:asciiTheme="minorHAnsi" w:hAnsiTheme="minorHAnsi" w:cstheme="minorHAnsi"/>
                <w:color w:val="000000" w:themeColor="text1"/>
                <w:sz w:val="16"/>
                <w:szCs w:val="16"/>
              </w:rPr>
              <w:t>Zvyšovanie kvality vzdelávania v oblasti prevencie infekčných ochorení, procesu liečby a osvetovej činnosti je cieľom vedeckého výstupu na úrovni vysokoškolského vzdelávania v oblasti medicíny i spoločenských vied</w:t>
            </w:r>
            <w:bookmarkStart w:id="1" w:name="_GoBack"/>
            <w:bookmarkEnd w:id="1"/>
            <w:r w:rsidRPr="000C46CD">
              <w:rPr>
                <w:rFonts w:asciiTheme="minorHAnsi" w:hAnsiTheme="minorHAnsi" w:cstheme="minorHAnsi"/>
                <w:color w:val="000000" w:themeColor="text1"/>
                <w:sz w:val="16"/>
                <w:szCs w:val="16"/>
              </w:rPr>
              <w:t>.</w:t>
            </w:r>
            <w:r w:rsidRPr="000C46CD">
              <w:rPr>
                <w:rFonts w:asciiTheme="minorHAnsi" w:hAnsiTheme="minorHAnsi" w:cstheme="minorHAnsi"/>
                <w:color w:val="202124"/>
                <w:sz w:val="16"/>
                <w:szCs w:val="16"/>
                <w:lang w:val="en"/>
              </w:rPr>
              <w:t>Improving the quality of education in the field of prevention of infectious diseases, treatment process and educational activities is the goal of scientific output at the level of higher education in the field of medicine and social sciences</w:t>
            </w:r>
          </w:p>
          <w:p w14:paraId="604ECCB0" w14:textId="1E7C9B77" w:rsidR="00B0795B" w:rsidRDefault="00B0795B" w:rsidP="000C46CD">
            <w:pPr>
              <w:spacing w:line="240" w:lineRule="auto"/>
              <w:rPr>
                <w:rFonts w:ascii="Calibri" w:hAnsi="Calibri" w:cs="Calibri"/>
                <w:color w:val="000000"/>
                <w:sz w:val="16"/>
                <w:szCs w:val="16"/>
              </w:rPr>
            </w:pPr>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rsidSect="007955C4">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BA40A" w14:textId="77777777" w:rsidR="00F434C0" w:rsidRDefault="00F434C0">
      <w:pPr>
        <w:spacing w:line="240" w:lineRule="auto"/>
      </w:pPr>
      <w:r>
        <w:separator/>
      </w:r>
    </w:p>
  </w:endnote>
  <w:endnote w:type="continuationSeparator" w:id="0">
    <w:p w14:paraId="75E8B169" w14:textId="77777777" w:rsidR="00F434C0" w:rsidRDefault="00F434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7D21E" w14:textId="77777777" w:rsidR="00F434C0" w:rsidRDefault="00F434C0">
      <w:pPr>
        <w:spacing w:after="0"/>
      </w:pPr>
      <w:r>
        <w:separator/>
      </w:r>
    </w:p>
  </w:footnote>
  <w:footnote w:type="continuationSeparator" w:id="0">
    <w:p w14:paraId="0F1BDF5B" w14:textId="77777777" w:rsidR="00F434C0" w:rsidRDefault="00F434C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A418B"/>
    <w:rsid w:val="000A7BE2"/>
    <w:rsid w:val="000C46CD"/>
    <w:rsid w:val="000D3383"/>
    <w:rsid w:val="001171F4"/>
    <w:rsid w:val="00166A46"/>
    <w:rsid w:val="00190A9C"/>
    <w:rsid w:val="001F33EC"/>
    <w:rsid w:val="002014E5"/>
    <w:rsid w:val="00211BB7"/>
    <w:rsid w:val="002B12A8"/>
    <w:rsid w:val="002D4983"/>
    <w:rsid w:val="002E0EEE"/>
    <w:rsid w:val="004234BA"/>
    <w:rsid w:val="004C0ADE"/>
    <w:rsid w:val="005635B0"/>
    <w:rsid w:val="00643C55"/>
    <w:rsid w:val="006630BD"/>
    <w:rsid w:val="0067399B"/>
    <w:rsid w:val="006D7DAC"/>
    <w:rsid w:val="0073261A"/>
    <w:rsid w:val="007955C4"/>
    <w:rsid w:val="007C153E"/>
    <w:rsid w:val="008046D9"/>
    <w:rsid w:val="008236CC"/>
    <w:rsid w:val="0083327C"/>
    <w:rsid w:val="00865B8A"/>
    <w:rsid w:val="008C3F97"/>
    <w:rsid w:val="009404FE"/>
    <w:rsid w:val="00982E7D"/>
    <w:rsid w:val="009B38BA"/>
    <w:rsid w:val="00A341A8"/>
    <w:rsid w:val="00A45E2E"/>
    <w:rsid w:val="00A63E5B"/>
    <w:rsid w:val="00AC3681"/>
    <w:rsid w:val="00B0795B"/>
    <w:rsid w:val="00B25DDB"/>
    <w:rsid w:val="00B9766B"/>
    <w:rsid w:val="00BB531F"/>
    <w:rsid w:val="00C41684"/>
    <w:rsid w:val="00C51E9C"/>
    <w:rsid w:val="00C657A7"/>
    <w:rsid w:val="00C67EDA"/>
    <w:rsid w:val="00C86DD5"/>
    <w:rsid w:val="00CD0E5F"/>
    <w:rsid w:val="00D349A6"/>
    <w:rsid w:val="00D42559"/>
    <w:rsid w:val="00E21A24"/>
    <w:rsid w:val="00E34856"/>
    <w:rsid w:val="00E452F5"/>
    <w:rsid w:val="00E801F8"/>
    <w:rsid w:val="00F434C0"/>
    <w:rsid w:val="00F5720E"/>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9141">
      <w:bodyDiv w:val="1"/>
      <w:marLeft w:val="0"/>
      <w:marRight w:val="0"/>
      <w:marTop w:val="0"/>
      <w:marBottom w:val="0"/>
      <w:divBdr>
        <w:top w:val="none" w:sz="0" w:space="0" w:color="auto"/>
        <w:left w:val="none" w:sz="0" w:space="0" w:color="auto"/>
        <w:bottom w:val="none" w:sz="0" w:space="0" w:color="auto"/>
        <w:right w:val="none" w:sz="0" w:space="0" w:color="auto"/>
      </w:divBdr>
    </w:div>
    <w:div w:id="147786570">
      <w:bodyDiv w:val="1"/>
      <w:marLeft w:val="0"/>
      <w:marRight w:val="0"/>
      <w:marTop w:val="0"/>
      <w:marBottom w:val="0"/>
      <w:divBdr>
        <w:top w:val="none" w:sz="0" w:space="0" w:color="auto"/>
        <w:left w:val="none" w:sz="0" w:space="0" w:color="auto"/>
        <w:bottom w:val="none" w:sz="0" w:space="0" w:color="auto"/>
        <w:right w:val="none" w:sz="0" w:space="0" w:color="auto"/>
      </w:divBdr>
    </w:div>
    <w:div w:id="231086204">
      <w:bodyDiv w:val="1"/>
      <w:marLeft w:val="0"/>
      <w:marRight w:val="0"/>
      <w:marTop w:val="0"/>
      <w:marBottom w:val="0"/>
      <w:divBdr>
        <w:top w:val="none" w:sz="0" w:space="0" w:color="auto"/>
        <w:left w:val="none" w:sz="0" w:space="0" w:color="auto"/>
        <w:bottom w:val="none" w:sz="0" w:space="0" w:color="auto"/>
        <w:right w:val="none" w:sz="0" w:space="0" w:color="auto"/>
      </w:divBdr>
    </w:div>
    <w:div w:id="655843767">
      <w:bodyDiv w:val="1"/>
      <w:marLeft w:val="0"/>
      <w:marRight w:val="0"/>
      <w:marTop w:val="0"/>
      <w:marBottom w:val="0"/>
      <w:divBdr>
        <w:top w:val="none" w:sz="0" w:space="0" w:color="auto"/>
        <w:left w:val="none" w:sz="0" w:space="0" w:color="auto"/>
        <w:bottom w:val="none" w:sz="0" w:space="0" w:color="auto"/>
        <w:right w:val="none" w:sz="0" w:space="0" w:color="auto"/>
      </w:divBdr>
    </w:div>
    <w:div w:id="689070978">
      <w:bodyDiv w:val="1"/>
      <w:marLeft w:val="0"/>
      <w:marRight w:val="0"/>
      <w:marTop w:val="0"/>
      <w:marBottom w:val="0"/>
      <w:divBdr>
        <w:top w:val="none" w:sz="0" w:space="0" w:color="auto"/>
        <w:left w:val="none" w:sz="0" w:space="0" w:color="auto"/>
        <w:bottom w:val="none" w:sz="0" w:space="0" w:color="auto"/>
        <w:right w:val="none" w:sz="0" w:space="0" w:color="auto"/>
      </w:divBdr>
      <w:divsChild>
        <w:div w:id="822161881">
          <w:marLeft w:val="0"/>
          <w:marRight w:val="0"/>
          <w:marTop w:val="0"/>
          <w:marBottom w:val="660"/>
          <w:divBdr>
            <w:top w:val="none" w:sz="0" w:space="0" w:color="auto"/>
            <w:left w:val="none" w:sz="0" w:space="0" w:color="auto"/>
            <w:bottom w:val="none" w:sz="0" w:space="0" w:color="auto"/>
            <w:right w:val="none" w:sz="0" w:space="0" w:color="auto"/>
          </w:divBdr>
          <w:divsChild>
            <w:div w:id="1658991824">
              <w:marLeft w:val="0"/>
              <w:marRight w:val="0"/>
              <w:marTop w:val="0"/>
              <w:marBottom w:val="0"/>
              <w:divBdr>
                <w:top w:val="none" w:sz="0" w:space="0" w:color="auto"/>
                <w:left w:val="none" w:sz="0" w:space="0" w:color="auto"/>
                <w:bottom w:val="none" w:sz="0" w:space="0" w:color="auto"/>
                <w:right w:val="none" w:sz="0" w:space="0" w:color="auto"/>
              </w:divBdr>
              <w:divsChild>
                <w:div w:id="378017252">
                  <w:marLeft w:val="0"/>
                  <w:marRight w:val="0"/>
                  <w:marTop w:val="0"/>
                  <w:marBottom w:val="450"/>
                  <w:divBdr>
                    <w:top w:val="none" w:sz="0" w:space="0" w:color="auto"/>
                    <w:left w:val="none" w:sz="0" w:space="0" w:color="auto"/>
                    <w:bottom w:val="none" w:sz="0" w:space="0" w:color="auto"/>
                    <w:right w:val="none" w:sz="0" w:space="0" w:color="auto"/>
                  </w:divBdr>
                  <w:divsChild>
                    <w:div w:id="1457211868">
                      <w:marLeft w:val="0"/>
                      <w:marRight w:val="0"/>
                      <w:marTop w:val="0"/>
                      <w:marBottom w:val="0"/>
                      <w:divBdr>
                        <w:top w:val="none" w:sz="0" w:space="0" w:color="auto"/>
                        <w:left w:val="none" w:sz="0" w:space="0" w:color="auto"/>
                        <w:bottom w:val="none" w:sz="0" w:space="0" w:color="auto"/>
                        <w:right w:val="none" w:sz="0" w:space="0" w:color="auto"/>
                      </w:divBdr>
                      <w:divsChild>
                        <w:div w:id="204682945">
                          <w:marLeft w:val="0"/>
                          <w:marRight w:val="0"/>
                          <w:marTop w:val="0"/>
                          <w:marBottom w:val="0"/>
                          <w:divBdr>
                            <w:top w:val="none" w:sz="0" w:space="0" w:color="auto"/>
                            <w:left w:val="none" w:sz="0" w:space="0" w:color="auto"/>
                            <w:bottom w:val="none" w:sz="0" w:space="0" w:color="auto"/>
                            <w:right w:val="none" w:sz="0" w:space="0" w:color="auto"/>
                          </w:divBdr>
                          <w:divsChild>
                            <w:div w:id="1032412954">
                              <w:marLeft w:val="0"/>
                              <w:marRight w:val="0"/>
                              <w:marTop w:val="0"/>
                              <w:marBottom w:val="0"/>
                              <w:divBdr>
                                <w:top w:val="none" w:sz="0" w:space="0" w:color="auto"/>
                                <w:left w:val="none" w:sz="0" w:space="0" w:color="auto"/>
                                <w:bottom w:val="none" w:sz="0" w:space="0" w:color="auto"/>
                                <w:right w:val="none" w:sz="0" w:space="0" w:color="auto"/>
                              </w:divBdr>
                              <w:divsChild>
                                <w:div w:id="906692286">
                                  <w:marLeft w:val="0"/>
                                  <w:marRight w:val="0"/>
                                  <w:marTop w:val="0"/>
                                  <w:marBottom w:val="0"/>
                                  <w:divBdr>
                                    <w:top w:val="none" w:sz="0" w:space="0" w:color="auto"/>
                                    <w:left w:val="none" w:sz="0" w:space="0" w:color="auto"/>
                                    <w:bottom w:val="none" w:sz="0" w:space="0" w:color="auto"/>
                                    <w:right w:val="none" w:sz="0" w:space="0" w:color="auto"/>
                                  </w:divBdr>
                                  <w:divsChild>
                                    <w:div w:id="403798793">
                                      <w:marLeft w:val="0"/>
                                      <w:marRight w:val="0"/>
                                      <w:marTop w:val="0"/>
                                      <w:marBottom w:val="0"/>
                                      <w:divBdr>
                                        <w:top w:val="none" w:sz="0" w:space="0" w:color="auto"/>
                                        <w:left w:val="none" w:sz="0" w:space="0" w:color="auto"/>
                                        <w:bottom w:val="none" w:sz="0" w:space="0" w:color="auto"/>
                                        <w:right w:val="none" w:sz="0" w:space="0" w:color="auto"/>
                                      </w:divBdr>
                                      <w:divsChild>
                                        <w:div w:id="2120564100">
                                          <w:marLeft w:val="0"/>
                                          <w:marRight w:val="0"/>
                                          <w:marTop w:val="0"/>
                                          <w:marBottom w:val="0"/>
                                          <w:divBdr>
                                            <w:top w:val="none" w:sz="0" w:space="0" w:color="auto"/>
                                            <w:left w:val="none" w:sz="0" w:space="0" w:color="auto"/>
                                            <w:bottom w:val="none" w:sz="0" w:space="0" w:color="auto"/>
                                            <w:right w:val="none" w:sz="0" w:space="0" w:color="auto"/>
                                          </w:divBdr>
                                          <w:divsChild>
                                            <w:div w:id="1352491271">
                                              <w:marLeft w:val="0"/>
                                              <w:marRight w:val="0"/>
                                              <w:marTop w:val="0"/>
                                              <w:marBottom w:val="0"/>
                                              <w:divBdr>
                                                <w:top w:val="none" w:sz="0" w:space="0" w:color="auto"/>
                                                <w:left w:val="none" w:sz="0" w:space="0" w:color="auto"/>
                                                <w:bottom w:val="none" w:sz="0" w:space="0" w:color="auto"/>
                                                <w:right w:val="none" w:sz="0" w:space="0" w:color="auto"/>
                                              </w:divBdr>
                                              <w:divsChild>
                                                <w:div w:id="1649869286">
                                                  <w:marLeft w:val="0"/>
                                                  <w:marRight w:val="0"/>
                                                  <w:marTop w:val="0"/>
                                                  <w:marBottom w:val="0"/>
                                                  <w:divBdr>
                                                    <w:top w:val="none" w:sz="0" w:space="0" w:color="auto"/>
                                                    <w:left w:val="none" w:sz="0" w:space="0" w:color="auto"/>
                                                    <w:bottom w:val="none" w:sz="0" w:space="0" w:color="auto"/>
                                                    <w:right w:val="none" w:sz="0" w:space="0" w:color="auto"/>
                                                  </w:divBdr>
                                                  <w:divsChild>
                                                    <w:div w:id="918712601">
                                                      <w:marLeft w:val="0"/>
                                                      <w:marRight w:val="0"/>
                                                      <w:marTop w:val="0"/>
                                                      <w:marBottom w:val="0"/>
                                                      <w:divBdr>
                                                        <w:top w:val="none" w:sz="0" w:space="0" w:color="auto"/>
                                                        <w:left w:val="none" w:sz="0" w:space="0" w:color="auto"/>
                                                        <w:bottom w:val="none" w:sz="0" w:space="0" w:color="auto"/>
                                                        <w:right w:val="none" w:sz="0" w:space="0" w:color="auto"/>
                                                      </w:divBdr>
                                                    </w:div>
                                                    <w:div w:id="1444880319">
                                                      <w:marLeft w:val="0"/>
                                                      <w:marRight w:val="0"/>
                                                      <w:marTop w:val="0"/>
                                                      <w:marBottom w:val="0"/>
                                                      <w:divBdr>
                                                        <w:top w:val="none" w:sz="0" w:space="0" w:color="auto"/>
                                                        <w:left w:val="none" w:sz="0" w:space="0" w:color="auto"/>
                                                        <w:bottom w:val="none" w:sz="0" w:space="0" w:color="auto"/>
                                                        <w:right w:val="none" w:sz="0" w:space="0" w:color="auto"/>
                                                      </w:divBdr>
                                                      <w:divsChild>
                                                        <w:div w:id="1705247529">
                                                          <w:marLeft w:val="0"/>
                                                          <w:marRight w:val="165"/>
                                                          <w:marTop w:val="150"/>
                                                          <w:marBottom w:val="0"/>
                                                          <w:divBdr>
                                                            <w:top w:val="none" w:sz="0" w:space="0" w:color="auto"/>
                                                            <w:left w:val="none" w:sz="0" w:space="0" w:color="auto"/>
                                                            <w:bottom w:val="none" w:sz="0" w:space="0" w:color="auto"/>
                                                            <w:right w:val="none" w:sz="0" w:space="0" w:color="auto"/>
                                                          </w:divBdr>
                                                          <w:divsChild>
                                                            <w:div w:id="1007948233">
                                                              <w:marLeft w:val="0"/>
                                                              <w:marRight w:val="0"/>
                                                              <w:marTop w:val="0"/>
                                                              <w:marBottom w:val="0"/>
                                                              <w:divBdr>
                                                                <w:top w:val="none" w:sz="0" w:space="0" w:color="auto"/>
                                                                <w:left w:val="none" w:sz="0" w:space="0" w:color="auto"/>
                                                                <w:bottom w:val="none" w:sz="0" w:space="0" w:color="auto"/>
                                                                <w:right w:val="none" w:sz="0" w:space="0" w:color="auto"/>
                                                              </w:divBdr>
                                                              <w:divsChild>
                                                                <w:div w:id="21451492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422207">
                          <w:marLeft w:val="0"/>
                          <w:marRight w:val="0"/>
                          <w:marTop w:val="240"/>
                          <w:marBottom w:val="0"/>
                          <w:divBdr>
                            <w:top w:val="none" w:sz="0" w:space="0" w:color="auto"/>
                            <w:left w:val="none" w:sz="0" w:space="0" w:color="auto"/>
                            <w:bottom w:val="none" w:sz="0" w:space="0" w:color="auto"/>
                            <w:right w:val="none" w:sz="0" w:space="0" w:color="auto"/>
                          </w:divBdr>
                          <w:divsChild>
                            <w:div w:id="1535272207">
                              <w:marLeft w:val="210"/>
                              <w:marRight w:val="0"/>
                              <w:marTop w:val="0"/>
                              <w:marBottom w:val="0"/>
                              <w:divBdr>
                                <w:top w:val="none" w:sz="0" w:space="0" w:color="auto"/>
                                <w:left w:val="none" w:sz="0" w:space="0" w:color="auto"/>
                                <w:bottom w:val="none" w:sz="0" w:space="0" w:color="auto"/>
                                <w:right w:val="none" w:sz="0" w:space="0" w:color="auto"/>
                              </w:divBdr>
                              <w:divsChild>
                                <w:div w:id="144592754">
                                  <w:marLeft w:val="0"/>
                                  <w:marRight w:val="0"/>
                                  <w:marTop w:val="0"/>
                                  <w:marBottom w:val="0"/>
                                  <w:divBdr>
                                    <w:top w:val="none" w:sz="0" w:space="0" w:color="auto"/>
                                    <w:left w:val="none" w:sz="0" w:space="0" w:color="auto"/>
                                    <w:bottom w:val="none" w:sz="0" w:space="0" w:color="auto"/>
                                    <w:right w:val="none" w:sz="0" w:space="0" w:color="auto"/>
                                  </w:divBdr>
                                  <w:divsChild>
                                    <w:div w:id="1830486693">
                                      <w:marLeft w:val="0"/>
                                      <w:marRight w:val="0"/>
                                      <w:marTop w:val="0"/>
                                      <w:marBottom w:val="0"/>
                                      <w:divBdr>
                                        <w:top w:val="none" w:sz="0" w:space="0" w:color="auto"/>
                                        <w:left w:val="none" w:sz="0" w:space="0" w:color="auto"/>
                                        <w:bottom w:val="none" w:sz="0" w:space="0" w:color="auto"/>
                                        <w:right w:val="none" w:sz="0" w:space="0" w:color="auto"/>
                                      </w:divBdr>
                                      <w:divsChild>
                                        <w:div w:id="3002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7524260">
          <w:marLeft w:val="0"/>
          <w:marRight w:val="0"/>
          <w:marTop w:val="0"/>
          <w:marBottom w:val="0"/>
          <w:divBdr>
            <w:top w:val="none" w:sz="0" w:space="0" w:color="auto"/>
            <w:left w:val="none" w:sz="0" w:space="0" w:color="auto"/>
            <w:bottom w:val="none" w:sz="0" w:space="0" w:color="auto"/>
            <w:right w:val="none" w:sz="0" w:space="0" w:color="auto"/>
          </w:divBdr>
          <w:divsChild>
            <w:div w:id="1924148342">
              <w:marLeft w:val="0"/>
              <w:marRight w:val="0"/>
              <w:marTop w:val="0"/>
              <w:marBottom w:val="660"/>
              <w:divBdr>
                <w:top w:val="none" w:sz="0" w:space="0" w:color="auto"/>
                <w:left w:val="none" w:sz="0" w:space="0" w:color="auto"/>
                <w:bottom w:val="none" w:sz="0" w:space="0" w:color="auto"/>
                <w:right w:val="none" w:sz="0" w:space="0" w:color="auto"/>
              </w:divBdr>
              <w:divsChild>
                <w:div w:id="366951194">
                  <w:marLeft w:val="0"/>
                  <w:marRight w:val="0"/>
                  <w:marTop w:val="0"/>
                  <w:marBottom w:val="0"/>
                  <w:divBdr>
                    <w:top w:val="none" w:sz="0" w:space="0" w:color="auto"/>
                    <w:left w:val="none" w:sz="0" w:space="0" w:color="auto"/>
                    <w:bottom w:val="none" w:sz="0" w:space="0" w:color="auto"/>
                    <w:right w:val="none" w:sz="0" w:space="0" w:color="auto"/>
                  </w:divBdr>
                  <w:divsChild>
                    <w:div w:id="86228816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095445365">
      <w:bodyDiv w:val="1"/>
      <w:marLeft w:val="0"/>
      <w:marRight w:val="0"/>
      <w:marTop w:val="0"/>
      <w:marBottom w:val="0"/>
      <w:divBdr>
        <w:top w:val="none" w:sz="0" w:space="0" w:color="auto"/>
        <w:left w:val="none" w:sz="0" w:space="0" w:color="auto"/>
        <w:bottom w:val="none" w:sz="0" w:space="0" w:color="auto"/>
        <w:right w:val="none" w:sz="0" w:space="0" w:color="auto"/>
      </w:divBdr>
    </w:div>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495603330">
      <w:bodyDiv w:val="1"/>
      <w:marLeft w:val="0"/>
      <w:marRight w:val="0"/>
      <w:marTop w:val="0"/>
      <w:marBottom w:val="0"/>
      <w:divBdr>
        <w:top w:val="none" w:sz="0" w:space="0" w:color="auto"/>
        <w:left w:val="none" w:sz="0" w:space="0" w:color="auto"/>
        <w:bottom w:val="none" w:sz="0" w:space="0" w:color="auto"/>
        <w:right w:val="none" w:sz="0" w:space="0" w:color="auto"/>
      </w:divBdr>
    </w:div>
    <w:div w:id="1551920517">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 w:id="1634601430">
      <w:bodyDiv w:val="1"/>
      <w:marLeft w:val="0"/>
      <w:marRight w:val="0"/>
      <w:marTop w:val="0"/>
      <w:marBottom w:val="0"/>
      <w:divBdr>
        <w:top w:val="none" w:sz="0" w:space="0" w:color="auto"/>
        <w:left w:val="none" w:sz="0" w:space="0" w:color="auto"/>
        <w:bottom w:val="none" w:sz="0" w:space="0" w:color="auto"/>
        <w:right w:val="none" w:sz="0" w:space="0" w:color="auto"/>
      </w:divBdr>
    </w:div>
    <w:div w:id="1921714513">
      <w:bodyDiv w:val="1"/>
      <w:marLeft w:val="0"/>
      <w:marRight w:val="0"/>
      <w:marTop w:val="0"/>
      <w:marBottom w:val="0"/>
      <w:divBdr>
        <w:top w:val="none" w:sz="0" w:space="0" w:color="auto"/>
        <w:left w:val="none" w:sz="0" w:space="0" w:color="auto"/>
        <w:bottom w:val="none" w:sz="0" w:space="0" w:color="auto"/>
        <w:right w:val="none" w:sz="0" w:space="0" w:color="auto"/>
      </w:divBdr>
    </w:div>
    <w:div w:id="1970241156">
      <w:bodyDiv w:val="1"/>
      <w:marLeft w:val="0"/>
      <w:marRight w:val="0"/>
      <w:marTop w:val="0"/>
      <w:marBottom w:val="0"/>
      <w:divBdr>
        <w:top w:val="none" w:sz="0" w:space="0" w:color="auto"/>
        <w:left w:val="none" w:sz="0" w:space="0" w:color="auto"/>
        <w:bottom w:val="none" w:sz="0" w:space="0" w:color="auto"/>
        <w:right w:val="none" w:sz="0" w:space="0" w:color="auto"/>
      </w:divBdr>
    </w:div>
    <w:div w:id="1994525877">
      <w:bodyDiv w:val="1"/>
      <w:marLeft w:val="0"/>
      <w:marRight w:val="0"/>
      <w:marTop w:val="0"/>
      <w:marBottom w:val="0"/>
      <w:divBdr>
        <w:top w:val="none" w:sz="0" w:space="0" w:color="auto"/>
        <w:left w:val="none" w:sz="0" w:space="0" w:color="auto"/>
        <w:bottom w:val="none" w:sz="0" w:space="0" w:color="auto"/>
        <w:right w:val="none" w:sz="0" w:space="0" w:color="auto"/>
      </w:divBdr>
    </w:div>
    <w:div w:id="2003922325">
      <w:bodyDiv w:val="1"/>
      <w:marLeft w:val="0"/>
      <w:marRight w:val="0"/>
      <w:marTop w:val="0"/>
      <w:marBottom w:val="0"/>
      <w:divBdr>
        <w:top w:val="none" w:sz="0" w:space="0" w:color="auto"/>
        <w:left w:val="none" w:sz="0" w:space="0" w:color="auto"/>
        <w:bottom w:val="none" w:sz="0" w:space="0" w:color="auto"/>
        <w:right w:val="none" w:sz="0" w:space="0" w:color="auto"/>
      </w:divBdr>
      <w:divsChild>
        <w:div w:id="980043092">
          <w:marLeft w:val="0"/>
          <w:marRight w:val="0"/>
          <w:marTop w:val="0"/>
          <w:marBottom w:val="660"/>
          <w:divBdr>
            <w:top w:val="none" w:sz="0" w:space="0" w:color="auto"/>
            <w:left w:val="none" w:sz="0" w:space="0" w:color="auto"/>
            <w:bottom w:val="none" w:sz="0" w:space="0" w:color="auto"/>
            <w:right w:val="none" w:sz="0" w:space="0" w:color="auto"/>
          </w:divBdr>
          <w:divsChild>
            <w:div w:id="1507014621">
              <w:marLeft w:val="0"/>
              <w:marRight w:val="0"/>
              <w:marTop w:val="0"/>
              <w:marBottom w:val="0"/>
              <w:divBdr>
                <w:top w:val="none" w:sz="0" w:space="0" w:color="auto"/>
                <w:left w:val="none" w:sz="0" w:space="0" w:color="auto"/>
                <w:bottom w:val="none" w:sz="0" w:space="0" w:color="auto"/>
                <w:right w:val="none" w:sz="0" w:space="0" w:color="auto"/>
              </w:divBdr>
              <w:divsChild>
                <w:div w:id="824861445">
                  <w:marLeft w:val="0"/>
                  <w:marRight w:val="0"/>
                  <w:marTop w:val="0"/>
                  <w:marBottom w:val="450"/>
                  <w:divBdr>
                    <w:top w:val="none" w:sz="0" w:space="0" w:color="auto"/>
                    <w:left w:val="none" w:sz="0" w:space="0" w:color="auto"/>
                    <w:bottom w:val="none" w:sz="0" w:space="0" w:color="auto"/>
                    <w:right w:val="none" w:sz="0" w:space="0" w:color="auto"/>
                  </w:divBdr>
                  <w:divsChild>
                    <w:div w:id="1555195729">
                      <w:marLeft w:val="0"/>
                      <w:marRight w:val="0"/>
                      <w:marTop w:val="0"/>
                      <w:marBottom w:val="0"/>
                      <w:divBdr>
                        <w:top w:val="none" w:sz="0" w:space="0" w:color="auto"/>
                        <w:left w:val="none" w:sz="0" w:space="0" w:color="auto"/>
                        <w:bottom w:val="none" w:sz="0" w:space="0" w:color="auto"/>
                        <w:right w:val="none" w:sz="0" w:space="0" w:color="auto"/>
                      </w:divBdr>
                      <w:divsChild>
                        <w:div w:id="773328350">
                          <w:marLeft w:val="0"/>
                          <w:marRight w:val="0"/>
                          <w:marTop w:val="0"/>
                          <w:marBottom w:val="0"/>
                          <w:divBdr>
                            <w:top w:val="none" w:sz="0" w:space="0" w:color="auto"/>
                            <w:left w:val="none" w:sz="0" w:space="0" w:color="auto"/>
                            <w:bottom w:val="none" w:sz="0" w:space="0" w:color="auto"/>
                            <w:right w:val="none" w:sz="0" w:space="0" w:color="auto"/>
                          </w:divBdr>
                          <w:divsChild>
                            <w:div w:id="1647389573">
                              <w:marLeft w:val="0"/>
                              <w:marRight w:val="0"/>
                              <w:marTop w:val="0"/>
                              <w:marBottom w:val="0"/>
                              <w:divBdr>
                                <w:top w:val="none" w:sz="0" w:space="0" w:color="auto"/>
                                <w:left w:val="none" w:sz="0" w:space="0" w:color="auto"/>
                                <w:bottom w:val="none" w:sz="0" w:space="0" w:color="auto"/>
                                <w:right w:val="none" w:sz="0" w:space="0" w:color="auto"/>
                              </w:divBdr>
                              <w:divsChild>
                                <w:div w:id="1324699623">
                                  <w:marLeft w:val="0"/>
                                  <w:marRight w:val="0"/>
                                  <w:marTop w:val="0"/>
                                  <w:marBottom w:val="0"/>
                                  <w:divBdr>
                                    <w:top w:val="none" w:sz="0" w:space="0" w:color="auto"/>
                                    <w:left w:val="none" w:sz="0" w:space="0" w:color="auto"/>
                                    <w:bottom w:val="none" w:sz="0" w:space="0" w:color="auto"/>
                                    <w:right w:val="none" w:sz="0" w:space="0" w:color="auto"/>
                                  </w:divBdr>
                                  <w:divsChild>
                                    <w:div w:id="2003310849">
                                      <w:marLeft w:val="0"/>
                                      <w:marRight w:val="0"/>
                                      <w:marTop w:val="0"/>
                                      <w:marBottom w:val="0"/>
                                      <w:divBdr>
                                        <w:top w:val="none" w:sz="0" w:space="0" w:color="auto"/>
                                        <w:left w:val="none" w:sz="0" w:space="0" w:color="auto"/>
                                        <w:bottom w:val="none" w:sz="0" w:space="0" w:color="auto"/>
                                        <w:right w:val="none" w:sz="0" w:space="0" w:color="auto"/>
                                      </w:divBdr>
                                      <w:divsChild>
                                        <w:div w:id="1531457255">
                                          <w:marLeft w:val="0"/>
                                          <w:marRight w:val="0"/>
                                          <w:marTop w:val="0"/>
                                          <w:marBottom w:val="0"/>
                                          <w:divBdr>
                                            <w:top w:val="none" w:sz="0" w:space="0" w:color="auto"/>
                                            <w:left w:val="none" w:sz="0" w:space="0" w:color="auto"/>
                                            <w:bottom w:val="none" w:sz="0" w:space="0" w:color="auto"/>
                                            <w:right w:val="none" w:sz="0" w:space="0" w:color="auto"/>
                                          </w:divBdr>
                                          <w:divsChild>
                                            <w:div w:id="140193417">
                                              <w:marLeft w:val="0"/>
                                              <w:marRight w:val="0"/>
                                              <w:marTop w:val="0"/>
                                              <w:marBottom w:val="0"/>
                                              <w:divBdr>
                                                <w:top w:val="none" w:sz="0" w:space="0" w:color="auto"/>
                                                <w:left w:val="none" w:sz="0" w:space="0" w:color="auto"/>
                                                <w:bottom w:val="none" w:sz="0" w:space="0" w:color="auto"/>
                                                <w:right w:val="none" w:sz="0" w:space="0" w:color="auto"/>
                                              </w:divBdr>
                                              <w:divsChild>
                                                <w:div w:id="360205814">
                                                  <w:marLeft w:val="0"/>
                                                  <w:marRight w:val="0"/>
                                                  <w:marTop w:val="0"/>
                                                  <w:marBottom w:val="0"/>
                                                  <w:divBdr>
                                                    <w:top w:val="none" w:sz="0" w:space="0" w:color="auto"/>
                                                    <w:left w:val="none" w:sz="0" w:space="0" w:color="auto"/>
                                                    <w:bottom w:val="none" w:sz="0" w:space="0" w:color="auto"/>
                                                    <w:right w:val="none" w:sz="0" w:space="0" w:color="auto"/>
                                                  </w:divBdr>
                                                  <w:divsChild>
                                                    <w:div w:id="1562641211">
                                                      <w:marLeft w:val="0"/>
                                                      <w:marRight w:val="0"/>
                                                      <w:marTop w:val="0"/>
                                                      <w:marBottom w:val="0"/>
                                                      <w:divBdr>
                                                        <w:top w:val="none" w:sz="0" w:space="0" w:color="auto"/>
                                                        <w:left w:val="none" w:sz="0" w:space="0" w:color="auto"/>
                                                        <w:bottom w:val="none" w:sz="0" w:space="0" w:color="auto"/>
                                                        <w:right w:val="none" w:sz="0" w:space="0" w:color="auto"/>
                                                      </w:divBdr>
                                                    </w:div>
                                                    <w:div w:id="1584952866">
                                                      <w:marLeft w:val="0"/>
                                                      <w:marRight w:val="0"/>
                                                      <w:marTop w:val="0"/>
                                                      <w:marBottom w:val="0"/>
                                                      <w:divBdr>
                                                        <w:top w:val="none" w:sz="0" w:space="0" w:color="auto"/>
                                                        <w:left w:val="none" w:sz="0" w:space="0" w:color="auto"/>
                                                        <w:bottom w:val="none" w:sz="0" w:space="0" w:color="auto"/>
                                                        <w:right w:val="none" w:sz="0" w:space="0" w:color="auto"/>
                                                      </w:divBdr>
                                                      <w:divsChild>
                                                        <w:div w:id="1431897024">
                                                          <w:marLeft w:val="0"/>
                                                          <w:marRight w:val="165"/>
                                                          <w:marTop w:val="150"/>
                                                          <w:marBottom w:val="0"/>
                                                          <w:divBdr>
                                                            <w:top w:val="none" w:sz="0" w:space="0" w:color="auto"/>
                                                            <w:left w:val="none" w:sz="0" w:space="0" w:color="auto"/>
                                                            <w:bottom w:val="none" w:sz="0" w:space="0" w:color="auto"/>
                                                            <w:right w:val="none" w:sz="0" w:space="0" w:color="auto"/>
                                                          </w:divBdr>
                                                          <w:divsChild>
                                                            <w:div w:id="1219627478">
                                                              <w:marLeft w:val="0"/>
                                                              <w:marRight w:val="0"/>
                                                              <w:marTop w:val="0"/>
                                                              <w:marBottom w:val="0"/>
                                                              <w:divBdr>
                                                                <w:top w:val="none" w:sz="0" w:space="0" w:color="auto"/>
                                                                <w:left w:val="none" w:sz="0" w:space="0" w:color="auto"/>
                                                                <w:bottom w:val="none" w:sz="0" w:space="0" w:color="auto"/>
                                                                <w:right w:val="none" w:sz="0" w:space="0" w:color="auto"/>
                                                              </w:divBdr>
                                                              <w:divsChild>
                                                                <w:div w:id="181621457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241812">
                          <w:marLeft w:val="0"/>
                          <w:marRight w:val="0"/>
                          <w:marTop w:val="240"/>
                          <w:marBottom w:val="0"/>
                          <w:divBdr>
                            <w:top w:val="none" w:sz="0" w:space="0" w:color="auto"/>
                            <w:left w:val="none" w:sz="0" w:space="0" w:color="auto"/>
                            <w:bottom w:val="none" w:sz="0" w:space="0" w:color="auto"/>
                            <w:right w:val="none" w:sz="0" w:space="0" w:color="auto"/>
                          </w:divBdr>
                          <w:divsChild>
                            <w:div w:id="1926766176">
                              <w:marLeft w:val="210"/>
                              <w:marRight w:val="0"/>
                              <w:marTop w:val="0"/>
                              <w:marBottom w:val="0"/>
                              <w:divBdr>
                                <w:top w:val="none" w:sz="0" w:space="0" w:color="auto"/>
                                <w:left w:val="none" w:sz="0" w:space="0" w:color="auto"/>
                                <w:bottom w:val="none" w:sz="0" w:space="0" w:color="auto"/>
                                <w:right w:val="none" w:sz="0" w:space="0" w:color="auto"/>
                              </w:divBdr>
                              <w:divsChild>
                                <w:div w:id="1507789587">
                                  <w:marLeft w:val="0"/>
                                  <w:marRight w:val="0"/>
                                  <w:marTop w:val="0"/>
                                  <w:marBottom w:val="0"/>
                                  <w:divBdr>
                                    <w:top w:val="none" w:sz="0" w:space="0" w:color="auto"/>
                                    <w:left w:val="none" w:sz="0" w:space="0" w:color="auto"/>
                                    <w:bottom w:val="none" w:sz="0" w:space="0" w:color="auto"/>
                                    <w:right w:val="none" w:sz="0" w:space="0" w:color="auto"/>
                                  </w:divBdr>
                                  <w:divsChild>
                                    <w:div w:id="2042825898">
                                      <w:marLeft w:val="0"/>
                                      <w:marRight w:val="0"/>
                                      <w:marTop w:val="0"/>
                                      <w:marBottom w:val="0"/>
                                      <w:divBdr>
                                        <w:top w:val="none" w:sz="0" w:space="0" w:color="auto"/>
                                        <w:left w:val="none" w:sz="0" w:space="0" w:color="auto"/>
                                        <w:bottom w:val="none" w:sz="0" w:space="0" w:color="auto"/>
                                        <w:right w:val="none" w:sz="0" w:space="0" w:color="auto"/>
                                      </w:divBdr>
                                      <w:divsChild>
                                        <w:div w:id="20339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1856581">
          <w:marLeft w:val="0"/>
          <w:marRight w:val="0"/>
          <w:marTop w:val="0"/>
          <w:marBottom w:val="0"/>
          <w:divBdr>
            <w:top w:val="none" w:sz="0" w:space="0" w:color="auto"/>
            <w:left w:val="none" w:sz="0" w:space="0" w:color="auto"/>
            <w:bottom w:val="none" w:sz="0" w:space="0" w:color="auto"/>
            <w:right w:val="none" w:sz="0" w:space="0" w:color="auto"/>
          </w:divBdr>
          <w:divsChild>
            <w:div w:id="1343775126">
              <w:marLeft w:val="0"/>
              <w:marRight w:val="0"/>
              <w:marTop w:val="0"/>
              <w:marBottom w:val="660"/>
              <w:divBdr>
                <w:top w:val="none" w:sz="0" w:space="0" w:color="auto"/>
                <w:left w:val="none" w:sz="0" w:space="0" w:color="auto"/>
                <w:bottom w:val="none" w:sz="0" w:space="0" w:color="auto"/>
                <w:right w:val="none" w:sz="0" w:space="0" w:color="auto"/>
              </w:divBdr>
              <w:divsChild>
                <w:div w:id="1532114146">
                  <w:marLeft w:val="0"/>
                  <w:marRight w:val="0"/>
                  <w:marTop w:val="0"/>
                  <w:marBottom w:val="0"/>
                  <w:divBdr>
                    <w:top w:val="none" w:sz="0" w:space="0" w:color="auto"/>
                    <w:left w:val="none" w:sz="0" w:space="0" w:color="auto"/>
                    <w:bottom w:val="none" w:sz="0" w:space="0" w:color="auto"/>
                    <w:right w:val="none" w:sz="0" w:space="0" w:color="auto"/>
                  </w:divBdr>
                  <w:divsChild>
                    <w:div w:id="13714150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hyperlink" Target="file:///E:\&#352;ablony%20akredit&#225;cia\4_VTC.xlsx" TargetMode="Externa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app.crepc.sk/?fn=detailBiblioForm&amp;sid=F2D51D583C29E89699ECD8DA83" TargetMode="External"/><Relationship Id="rId4" Type="http://schemas.microsoft.com/office/2007/relationships/stylesWithEffects" Target="stylesWithEffects.xml"/><Relationship Id="rId9" Type="http://schemas.openxmlformats.org/officeDocument/2006/relationships/hyperlink" Target="file:///E:\&#352;ablony%20akredit&#225;cia\4_VTC.xlsx" TargetMode="External"/><Relationship Id="rId14" Type="http://schemas.openxmlformats.org/officeDocument/2006/relationships/hyperlink" Target="https://www.portalvs.sk/regzam/detail/12352" TargetMode="External"/><Relationship Id="rId22" Type="http://schemas.openxmlformats.org/officeDocument/2006/relationships/hyperlink" Target="https://clinicalsocialwork.eu/wpcontent/uploads/2020/05/cswhi_02_2020_02_costello.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1454</Words>
  <Characters>8288</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Uzivatel</cp:lastModifiedBy>
  <cp:revision>7</cp:revision>
  <dcterms:created xsi:type="dcterms:W3CDTF">2024-02-07T20:41:00Z</dcterms:created>
  <dcterms:modified xsi:type="dcterms:W3CDTF">2024-02-09T17:21:00Z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